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88" w:tblpY="546"/>
        <w:tblW w:w="9648" w:type="dxa"/>
        <w:tblLook w:val="00A0" w:firstRow="1" w:lastRow="0" w:firstColumn="1" w:lastColumn="0" w:noHBand="0" w:noVBand="0"/>
      </w:tblPr>
      <w:tblGrid>
        <w:gridCol w:w="8748"/>
        <w:gridCol w:w="405"/>
        <w:gridCol w:w="495"/>
      </w:tblGrid>
      <w:tr w:rsidR="001A511F" w:rsidRPr="00CD3ACE" w:rsidTr="00CD3ACE">
        <w:trPr>
          <w:trHeight w:val="1775"/>
        </w:trPr>
        <w:tc>
          <w:tcPr>
            <w:tcW w:w="9648" w:type="dxa"/>
            <w:gridSpan w:val="3"/>
          </w:tcPr>
          <w:p w:rsidR="001A511F" w:rsidRPr="00CD3ACE" w:rsidRDefault="001A511F" w:rsidP="00CD3ACE">
            <w:pPr>
              <w:jc w:val="center"/>
              <w:rPr>
                <w:sz w:val="32"/>
                <w:szCs w:val="32"/>
              </w:rPr>
            </w:pPr>
            <w:r w:rsidRPr="00CD3ACE">
              <w:rPr>
                <w:sz w:val="32"/>
                <w:szCs w:val="32"/>
              </w:rPr>
              <w:t xml:space="preserve">СОВЕТ </w:t>
            </w:r>
            <w:r w:rsidR="003B16DD">
              <w:rPr>
                <w:sz w:val="32"/>
                <w:szCs w:val="32"/>
              </w:rPr>
              <w:t>КРАСНОСЕЛЬСКОГО ГОРОДСКОГО</w:t>
            </w:r>
            <w:r w:rsidRPr="00CD3ACE">
              <w:rPr>
                <w:sz w:val="32"/>
                <w:szCs w:val="32"/>
              </w:rPr>
              <w:t xml:space="preserve"> ПОСЕЛЕНИЯ</w:t>
            </w:r>
          </w:p>
          <w:p w:rsidR="001A511F" w:rsidRPr="00CD3ACE" w:rsidRDefault="001A511F" w:rsidP="00CD3ACE">
            <w:pPr>
              <w:jc w:val="center"/>
              <w:rPr>
                <w:sz w:val="32"/>
                <w:szCs w:val="32"/>
              </w:rPr>
            </w:pPr>
            <w:r w:rsidRPr="00CD3ACE">
              <w:rPr>
                <w:sz w:val="32"/>
                <w:szCs w:val="32"/>
              </w:rPr>
              <w:t>ГУЛЬКЕВИЧСКОГО РАЙОНА</w:t>
            </w:r>
          </w:p>
          <w:p w:rsidR="001A511F" w:rsidRPr="00CD3ACE" w:rsidRDefault="001A511F" w:rsidP="00CD3ACE">
            <w:pPr>
              <w:jc w:val="center"/>
              <w:rPr>
                <w:sz w:val="32"/>
                <w:szCs w:val="32"/>
              </w:rPr>
            </w:pPr>
          </w:p>
          <w:p w:rsidR="001A511F" w:rsidRPr="00CD3ACE" w:rsidRDefault="001A511F" w:rsidP="00CD3ACE">
            <w:pPr>
              <w:jc w:val="center"/>
              <w:rPr>
                <w:b/>
                <w:sz w:val="40"/>
                <w:szCs w:val="40"/>
              </w:rPr>
            </w:pPr>
            <w:r w:rsidRPr="00CD3ACE">
              <w:rPr>
                <w:b/>
                <w:sz w:val="40"/>
                <w:szCs w:val="40"/>
              </w:rPr>
              <w:t>РЕШЕНИЕ</w:t>
            </w:r>
          </w:p>
        </w:tc>
      </w:tr>
      <w:tr w:rsidR="001A511F" w:rsidRPr="00CD3ACE" w:rsidTr="00CD3ACE">
        <w:trPr>
          <w:trHeight w:val="419"/>
        </w:trPr>
        <w:tc>
          <w:tcPr>
            <w:tcW w:w="9648" w:type="dxa"/>
            <w:gridSpan w:val="3"/>
          </w:tcPr>
          <w:p w:rsidR="001A511F" w:rsidRPr="00CD3ACE" w:rsidRDefault="003718F9" w:rsidP="00FE1B6D">
            <w:pPr>
              <w:jc w:val="center"/>
              <w:rPr>
                <w:sz w:val="32"/>
                <w:szCs w:val="32"/>
              </w:rPr>
            </w:pPr>
            <w:r>
              <w:rPr>
                <w:b/>
                <w:sz w:val="24"/>
                <w:szCs w:val="24"/>
              </w:rPr>
              <w:t xml:space="preserve"> </w:t>
            </w:r>
            <w:r w:rsidR="00FE1B6D">
              <w:rPr>
                <w:b/>
                <w:sz w:val="24"/>
                <w:szCs w:val="24"/>
              </w:rPr>
              <w:t xml:space="preserve">сессия </w:t>
            </w:r>
            <w:r w:rsidR="00E43DAF">
              <w:rPr>
                <w:b/>
                <w:sz w:val="24"/>
                <w:szCs w:val="24"/>
              </w:rPr>
              <w:t xml:space="preserve"> </w:t>
            </w:r>
            <w:r w:rsidR="002F752D">
              <w:rPr>
                <w:b/>
                <w:sz w:val="24"/>
                <w:szCs w:val="24"/>
              </w:rPr>
              <w:t xml:space="preserve"> </w:t>
            </w:r>
            <w:r w:rsidR="001A511F" w:rsidRPr="00CD3ACE">
              <w:rPr>
                <w:b/>
                <w:sz w:val="24"/>
                <w:szCs w:val="24"/>
              </w:rPr>
              <w:t>созыва</w:t>
            </w:r>
          </w:p>
        </w:tc>
      </w:tr>
      <w:tr w:rsidR="001A511F" w:rsidRPr="00CD3ACE" w:rsidTr="00CD3ACE">
        <w:trPr>
          <w:trHeight w:val="685"/>
        </w:trPr>
        <w:tc>
          <w:tcPr>
            <w:tcW w:w="8748" w:type="dxa"/>
            <w:vAlign w:val="bottom"/>
          </w:tcPr>
          <w:p w:rsidR="001A511F" w:rsidRPr="00CD3ACE" w:rsidRDefault="001A511F" w:rsidP="00CD3ACE">
            <w:pPr>
              <w:jc w:val="center"/>
              <w:rPr>
                <w:sz w:val="24"/>
                <w:szCs w:val="24"/>
              </w:rPr>
            </w:pPr>
          </w:p>
          <w:p w:rsidR="001A511F" w:rsidRPr="00CD3ACE" w:rsidRDefault="001A511F" w:rsidP="00E7487A">
            <w:pPr>
              <w:jc w:val="center"/>
              <w:rPr>
                <w:sz w:val="24"/>
                <w:szCs w:val="24"/>
              </w:rPr>
            </w:pPr>
            <w:r w:rsidRPr="00CD3ACE">
              <w:rPr>
                <w:sz w:val="24"/>
                <w:szCs w:val="24"/>
              </w:rPr>
              <w:t xml:space="preserve">от </w:t>
            </w:r>
            <w:r w:rsidR="00E43DAF">
              <w:rPr>
                <w:sz w:val="24"/>
                <w:szCs w:val="24"/>
                <w:u w:val="single"/>
              </w:rPr>
              <w:t>______________</w:t>
            </w:r>
            <w:r w:rsidR="00625AB6">
              <w:rPr>
                <w:sz w:val="24"/>
                <w:szCs w:val="24"/>
              </w:rPr>
              <w:t xml:space="preserve"> </w:t>
            </w:r>
            <w:proofErr w:type="gramStart"/>
            <w:r w:rsidRPr="00CD3ACE">
              <w:rPr>
                <w:sz w:val="24"/>
                <w:szCs w:val="24"/>
              </w:rPr>
              <w:t>г</w:t>
            </w:r>
            <w:proofErr w:type="gramEnd"/>
            <w:r w:rsidRPr="00CD3ACE">
              <w:rPr>
                <w:sz w:val="24"/>
                <w:szCs w:val="24"/>
              </w:rPr>
              <w:t xml:space="preserve">.                                                    </w:t>
            </w:r>
            <w:r w:rsidR="001B656F">
              <w:rPr>
                <w:sz w:val="24"/>
                <w:szCs w:val="24"/>
              </w:rPr>
              <w:t xml:space="preserve">                             </w:t>
            </w:r>
            <w:r w:rsidR="009C3532">
              <w:rPr>
                <w:sz w:val="24"/>
                <w:szCs w:val="24"/>
              </w:rPr>
              <w:t xml:space="preserve">          </w:t>
            </w:r>
            <w:r w:rsidRPr="00CD3ACE">
              <w:rPr>
                <w:sz w:val="24"/>
                <w:szCs w:val="24"/>
              </w:rPr>
              <w:t xml:space="preserve">№ </w:t>
            </w:r>
            <w:r w:rsidR="00E44111">
              <w:rPr>
                <w:sz w:val="24"/>
                <w:szCs w:val="24"/>
              </w:rPr>
              <w:t xml:space="preserve"> </w:t>
            </w:r>
            <w:r w:rsidR="00E43DAF">
              <w:rPr>
                <w:sz w:val="24"/>
                <w:szCs w:val="24"/>
                <w:u w:val="single"/>
              </w:rPr>
              <w:t>___</w:t>
            </w:r>
          </w:p>
        </w:tc>
        <w:tc>
          <w:tcPr>
            <w:tcW w:w="405" w:type="dxa"/>
          </w:tcPr>
          <w:p w:rsidR="001A511F" w:rsidRPr="00CD3ACE" w:rsidRDefault="001A511F" w:rsidP="00CD3ACE">
            <w:pPr>
              <w:jc w:val="center"/>
              <w:rPr>
                <w:sz w:val="24"/>
                <w:szCs w:val="24"/>
              </w:rPr>
            </w:pPr>
          </w:p>
        </w:tc>
        <w:tc>
          <w:tcPr>
            <w:tcW w:w="495" w:type="dxa"/>
          </w:tcPr>
          <w:p w:rsidR="001A511F" w:rsidRPr="00CD3ACE" w:rsidRDefault="001A511F" w:rsidP="00CD3ACE">
            <w:pPr>
              <w:jc w:val="center"/>
              <w:rPr>
                <w:b/>
                <w:sz w:val="24"/>
                <w:szCs w:val="24"/>
              </w:rPr>
            </w:pPr>
          </w:p>
        </w:tc>
      </w:tr>
      <w:tr w:rsidR="001A511F" w:rsidRPr="00CD3ACE" w:rsidTr="00CD3ACE">
        <w:trPr>
          <w:trHeight w:val="214"/>
        </w:trPr>
        <w:tc>
          <w:tcPr>
            <w:tcW w:w="9648" w:type="dxa"/>
            <w:gridSpan w:val="3"/>
          </w:tcPr>
          <w:p w:rsidR="001A511F" w:rsidRPr="00CD3ACE" w:rsidRDefault="003B16DD" w:rsidP="00CD3ACE">
            <w:pPr>
              <w:jc w:val="center"/>
              <w:rPr>
                <w:b/>
                <w:sz w:val="24"/>
                <w:szCs w:val="24"/>
              </w:rPr>
            </w:pPr>
            <w:r>
              <w:rPr>
                <w:b/>
                <w:sz w:val="24"/>
                <w:szCs w:val="24"/>
              </w:rPr>
              <w:t>п. Красносельский</w:t>
            </w:r>
          </w:p>
          <w:p w:rsidR="001A511F" w:rsidRPr="00CD3ACE" w:rsidRDefault="001A511F" w:rsidP="00CD3ACE">
            <w:pPr>
              <w:jc w:val="center"/>
              <w:rPr>
                <w:b/>
                <w:sz w:val="24"/>
                <w:szCs w:val="24"/>
              </w:rPr>
            </w:pPr>
          </w:p>
        </w:tc>
      </w:tr>
    </w:tbl>
    <w:p w:rsidR="00E44111" w:rsidRDefault="00E43DAF" w:rsidP="00E43DAF">
      <w:pPr>
        <w:ind w:firstLine="851"/>
        <w:jc w:val="right"/>
        <w:rPr>
          <w:b/>
          <w:bCs/>
          <w:color w:val="26282F"/>
          <w:sz w:val="28"/>
          <w:szCs w:val="28"/>
        </w:rPr>
      </w:pPr>
      <w:r>
        <w:rPr>
          <w:b/>
          <w:bCs/>
          <w:color w:val="26282F"/>
          <w:sz w:val="28"/>
          <w:szCs w:val="28"/>
        </w:rPr>
        <w:t>проект</w:t>
      </w:r>
    </w:p>
    <w:p w:rsidR="00E43DAF" w:rsidRDefault="00AC674E" w:rsidP="00E43DAF">
      <w:pPr>
        <w:ind w:firstLine="851"/>
        <w:jc w:val="center"/>
        <w:rPr>
          <w:b/>
          <w:bCs/>
          <w:color w:val="26282F"/>
          <w:sz w:val="28"/>
          <w:szCs w:val="28"/>
        </w:rPr>
      </w:pPr>
      <w:r w:rsidRPr="00AC674E">
        <w:rPr>
          <w:b/>
          <w:bCs/>
          <w:color w:val="26282F"/>
          <w:sz w:val="28"/>
          <w:szCs w:val="28"/>
        </w:rPr>
        <w:t>Об утверждении Положения о муниципальном жилищном контроле</w:t>
      </w:r>
      <w:r>
        <w:rPr>
          <w:b/>
          <w:bCs/>
          <w:color w:val="26282F"/>
          <w:sz w:val="28"/>
          <w:szCs w:val="28"/>
        </w:rPr>
        <w:t xml:space="preserve"> </w:t>
      </w:r>
      <w:r w:rsidR="00E43DAF" w:rsidRPr="00E43DAF">
        <w:rPr>
          <w:b/>
          <w:bCs/>
          <w:color w:val="26282F"/>
          <w:sz w:val="28"/>
          <w:szCs w:val="28"/>
        </w:rPr>
        <w:t xml:space="preserve">на территории </w:t>
      </w:r>
      <w:r w:rsidR="00E43DAF">
        <w:rPr>
          <w:b/>
          <w:bCs/>
          <w:color w:val="26282F"/>
          <w:sz w:val="28"/>
          <w:szCs w:val="28"/>
        </w:rPr>
        <w:t>Красносельского городского</w:t>
      </w:r>
      <w:r w:rsidR="00E43DAF" w:rsidRPr="00E43DAF">
        <w:rPr>
          <w:b/>
          <w:bCs/>
          <w:color w:val="26282F"/>
          <w:sz w:val="28"/>
          <w:szCs w:val="28"/>
        </w:rPr>
        <w:t xml:space="preserve"> поселения </w:t>
      </w:r>
      <w:proofErr w:type="spellStart"/>
      <w:r w:rsidR="00E43DAF">
        <w:rPr>
          <w:b/>
          <w:bCs/>
          <w:color w:val="26282F"/>
          <w:sz w:val="28"/>
          <w:szCs w:val="28"/>
        </w:rPr>
        <w:t>Гулькевичского</w:t>
      </w:r>
      <w:proofErr w:type="spellEnd"/>
      <w:r w:rsidR="00E43DAF" w:rsidRPr="00E43DAF">
        <w:rPr>
          <w:b/>
          <w:bCs/>
          <w:color w:val="26282F"/>
          <w:sz w:val="28"/>
          <w:szCs w:val="28"/>
        </w:rPr>
        <w:t xml:space="preserve"> района</w:t>
      </w:r>
    </w:p>
    <w:p w:rsidR="00E43DAF" w:rsidRPr="00E43DAF" w:rsidRDefault="00E43DAF" w:rsidP="00E43DAF">
      <w:pPr>
        <w:ind w:firstLine="851"/>
        <w:jc w:val="center"/>
        <w:rPr>
          <w:b/>
          <w:bCs/>
          <w:color w:val="26282F"/>
          <w:sz w:val="16"/>
          <w:szCs w:val="16"/>
        </w:rPr>
      </w:pPr>
    </w:p>
    <w:p w:rsidR="00E43DAF" w:rsidRPr="00E43DAF" w:rsidRDefault="00AC674E" w:rsidP="00E43DAF">
      <w:pPr>
        <w:suppressAutoHyphens/>
        <w:ind w:firstLine="567"/>
        <w:jc w:val="both"/>
        <w:rPr>
          <w:sz w:val="28"/>
          <w:szCs w:val="28"/>
        </w:rPr>
      </w:pPr>
      <w:proofErr w:type="gramStart"/>
      <w:r w:rsidRPr="00AC674E">
        <w:rPr>
          <w:sz w:val="28"/>
          <w:szCs w:val="28"/>
        </w:rPr>
        <w:t xml:space="preserve">В соответствии с Жилищным кодексом Российской Федерации, Федеральными законами от 6 октября 2003года № 131-ФЗ «Об общих принципах организации местного самоуправления в Российской Федерации», </w:t>
      </w:r>
      <w:hyperlink r:id="rId5" w:tooltip="248-ФЗ от 31.07.2020" w:history="1">
        <w:r w:rsidRPr="00AC674E">
          <w:rPr>
            <w:color w:val="0000FF"/>
            <w:sz w:val="28"/>
            <w:szCs w:val="28"/>
          </w:rPr>
          <w:t>от 31 июля 2020 года № 248-ФЗ</w:t>
        </w:r>
      </w:hyperlink>
      <w:r w:rsidRPr="00AC674E">
        <w:rPr>
          <w:sz w:val="28"/>
          <w:szCs w:val="28"/>
        </w:rPr>
        <w:t xml:space="preserve"> «О государственном контроле (надзоре) и муниципальном контроле в Российской Федерации»,</w:t>
      </w:r>
      <w:r w:rsidRPr="008A64B4">
        <w:rPr>
          <w:rFonts w:ascii="Arial" w:hAnsi="Arial"/>
          <w:sz w:val="24"/>
          <w:szCs w:val="24"/>
        </w:rPr>
        <w:t xml:space="preserve"> </w:t>
      </w:r>
      <w:r w:rsidR="00E43DAF" w:rsidRPr="00E43DAF">
        <w:rPr>
          <w:sz w:val="28"/>
          <w:szCs w:val="28"/>
        </w:rPr>
        <w:t xml:space="preserve">Уставом Красносельского городского поселения </w:t>
      </w:r>
      <w:proofErr w:type="spellStart"/>
      <w:r w:rsidR="00E43DAF">
        <w:rPr>
          <w:sz w:val="28"/>
          <w:szCs w:val="28"/>
        </w:rPr>
        <w:t>Гулькевичского</w:t>
      </w:r>
      <w:proofErr w:type="spellEnd"/>
      <w:r w:rsidR="00E43DAF" w:rsidRPr="00E43DAF">
        <w:rPr>
          <w:sz w:val="28"/>
          <w:szCs w:val="28"/>
        </w:rPr>
        <w:t xml:space="preserve"> района, Совет Красносельского городского поселения </w:t>
      </w:r>
      <w:proofErr w:type="spellStart"/>
      <w:r w:rsidR="00E43DAF">
        <w:rPr>
          <w:sz w:val="28"/>
          <w:szCs w:val="28"/>
        </w:rPr>
        <w:t>Гулькевичского</w:t>
      </w:r>
      <w:proofErr w:type="spellEnd"/>
      <w:r w:rsidR="00E43DAF" w:rsidRPr="00E43DAF">
        <w:rPr>
          <w:sz w:val="28"/>
          <w:szCs w:val="28"/>
        </w:rPr>
        <w:t xml:space="preserve"> района решил:</w:t>
      </w:r>
      <w:proofErr w:type="gramEnd"/>
    </w:p>
    <w:p w:rsidR="00E43DAF" w:rsidRPr="00E43DAF" w:rsidRDefault="00E43DAF" w:rsidP="00E43DAF">
      <w:pPr>
        <w:suppressAutoHyphens/>
        <w:ind w:firstLine="567"/>
        <w:jc w:val="both"/>
        <w:rPr>
          <w:sz w:val="28"/>
          <w:szCs w:val="28"/>
        </w:rPr>
      </w:pPr>
      <w:r w:rsidRPr="00E43DAF">
        <w:rPr>
          <w:sz w:val="28"/>
          <w:szCs w:val="28"/>
        </w:rPr>
        <w:t xml:space="preserve">1. </w:t>
      </w:r>
      <w:r w:rsidR="006532F0" w:rsidRPr="006532F0">
        <w:rPr>
          <w:sz w:val="28"/>
          <w:szCs w:val="28"/>
        </w:rPr>
        <w:t>Утвердить Положение о муниципальном жилищном контроле</w:t>
      </w:r>
      <w:r w:rsidRPr="00E43DAF">
        <w:rPr>
          <w:sz w:val="28"/>
          <w:szCs w:val="28"/>
        </w:rPr>
        <w:t xml:space="preserve"> на территории 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w:t>
      </w:r>
    </w:p>
    <w:p w:rsidR="00E43DAF" w:rsidRPr="00E43DAF" w:rsidRDefault="00E43DAF" w:rsidP="00E43DAF">
      <w:pPr>
        <w:suppressAutoHyphens/>
        <w:ind w:firstLine="567"/>
        <w:jc w:val="both"/>
        <w:rPr>
          <w:sz w:val="28"/>
          <w:szCs w:val="28"/>
        </w:rPr>
      </w:pPr>
      <w:r w:rsidRPr="00E43DAF">
        <w:rPr>
          <w:sz w:val="28"/>
          <w:szCs w:val="28"/>
        </w:rPr>
        <w:t xml:space="preserve">2. Обнародовать настоящее </w:t>
      </w:r>
      <w:r>
        <w:rPr>
          <w:sz w:val="28"/>
          <w:szCs w:val="28"/>
        </w:rPr>
        <w:t>решение</w:t>
      </w:r>
      <w:r w:rsidRPr="00E43DAF">
        <w:rPr>
          <w:sz w:val="28"/>
          <w:szCs w:val="28"/>
        </w:rPr>
        <w:t xml:space="preserve"> в специально установленных местах для обнародования муниципальных правовых актов 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 определенных постановлением администрации 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 в информационно-телекоммуникационной сети «Интернет</w:t>
      </w:r>
      <w:proofErr w:type="gramStart"/>
      <w:r w:rsidRPr="00E43DAF">
        <w:rPr>
          <w:sz w:val="28"/>
          <w:szCs w:val="28"/>
        </w:rPr>
        <w:t>»..</w:t>
      </w:r>
      <w:proofErr w:type="gramEnd"/>
    </w:p>
    <w:p w:rsidR="00E43DAF" w:rsidRDefault="00E43DAF" w:rsidP="00E43DAF">
      <w:pPr>
        <w:ind w:firstLine="851"/>
        <w:jc w:val="both"/>
        <w:rPr>
          <w:sz w:val="28"/>
          <w:szCs w:val="28"/>
        </w:rPr>
      </w:pPr>
      <w:r>
        <w:rPr>
          <w:sz w:val="28"/>
          <w:szCs w:val="28"/>
        </w:rPr>
        <w:t>3</w:t>
      </w:r>
      <w:r w:rsidRPr="00E7487A">
        <w:rPr>
          <w:sz w:val="28"/>
          <w:szCs w:val="28"/>
        </w:rPr>
        <w:t xml:space="preserve">. </w:t>
      </w:r>
      <w:proofErr w:type="gramStart"/>
      <w:r w:rsidRPr="00E7487A">
        <w:rPr>
          <w:sz w:val="28"/>
          <w:szCs w:val="28"/>
        </w:rPr>
        <w:t>Контроль за</w:t>
      </w:r>
      <w:proofErr w:type="gramEnd"/>
      <w:r w:rsidRPr="00E7487A">
        <w:rPr>
          <w:sz w:val="28"/>
          <w:szCs w:val="28"/>
        </w:rPr>
        <w:t xml:space="preserve"> исполнением решения возложить на постоянно действующую депутатскую комиссию Совета </w:t>
      </w:r>
      <w:r w:rsidRPr="003B16DD">
        <w:rPr>
          <w:sz w:val="28"/>
          <w:szCs w:val="28"/>
        </w:rPr>
        <w:t xml:space="preserve">Красносельского городского </w:t>
      </w:r>
      <w:r w:rsidRPr="00E7487A">
        <w:rPr>
          <w:sz w:val="28"/>
          <w:szCs w:val="28"/>
        </w:rPr>
        <w:t xml:space="preserve">поселения </w:t>
      </w:r>
      <w:proofErr w:type="spellStart"/>
      <w:r w:rsidRPr="00E7487A">
        <w:rPr>
          <w:sz w:val="28"/>
          <w:szCs w:val="28"/>
        </w:rPr>
        <w:t>Гулькевичского</w:t>
      </w:r>
      <w:proofErr w:type="spellEnd"/>
      <w:r w:rsidRPr="00E7487A">
        <w:rPr>
          <w:sz w:val="28"/>
          <w:szCs w:val="28"/>
        </w:rPr>
        <w:t xml:space="preserve"> района</w:t>
      </w:r>
      <w:r>
        <w:rPr>
          <w:b/>
          <w:bCs/>
          <w:sz w:val="28"/>
          <w:szCs w:val="28"/>
        </w:rPr>
        <w:t xml:space="preserve"> </w:t>
      </w:r>
      <w:r w:rsidRPr="00E7487A">
        <w:rPr>
          <w:bCs/>
          <w:sz w:val="28"/>
          <w:szCs w:val="28"/>
        </w:rPr>
        <w:t>п</w:t>
      </w:r>
      <w:r>
        <w:rPr>
          <w:bCs/>
          <w:sz w:val="28"/>
          <w:szCs w:val="28"/>
        </w:rPr>
        <w:t>о жилищно-коммунальному хозяйству, благоустройству, архитектуре, транспорту и связи.</w:t>
      </w:r>
    </w:p>
    <w:p w:rsidR="00E43DAF" w:rsidRPr="00E43DAF" w:rsidRDefault="00E43DAF" w:rsidP="00E43DAF">
      <w:pPr>
        <w:ind w:firstLine="851"/>
        <w:jc w:val="both"/>
        <w:rPr>
          <w:sz w:val="28"/>
          <w:szCs w:val="28"/>
        </w:rPr>
      </w:pPr>
      <w:r>
        <w:rPr>
          <w:sz w:val="28"/>
          <w:szCs w:val="28"/>
        </w:rPr>
        <w:t>4</w:t>
      </w:r>
      <w:r w:rsidRPr="00E7487A">
        <w:rPr>
          <w:sz w:val="28"/>
          <w:szCs w:val="28"/>
        </w:rPr>
        <w:t>. Решение вступает в силу со дн</w:t>
      </w:r>
      <w:r>
        <w:rPr>
          <w:sz w:val="28"/>
          <w:szCs w:val="28"/>
        </w:rPr>
        <w:t>я его официального обнародования</w:t>
      </w:r>
      <w:r w:rsidRPr="00E7487A">
        <w:rPr>
          <w:sz w:val="28"/>
          <w:szCs w:val="28"/>
        </w:rPr>
        <w:t>.</w:t>
      </w:r>
    </w:p>
    <w:p w:rsidR="00E43DAF" w:rsidRDefault="00E43DAF" w:rsidP="00E43DAF">
      <w:pPr>
        <w:suppressAutoHyphens/>
        <w:ind w:firstLine="567"/>
        <w:jc w:val="both"/>
        <w:rPr>
          <w:sz w:val="28"/>
          <w:szCs w:val="28"/>
        </w:rPr>
      </w:pPr>
    </w:p>
    <w:p w:rsidR="00E43DAF" w:rsidRPr="00E43DAF" w:rsidRDefault="00E43DAF" w:rsidP="00E43DAF">
      <w:pPr>
        <w:suppressAutoHyphens/>
        <w:ind w:firstLine="567"/>
        <w:jc w:val="both"/>
        <w:rPr>
          <w:sz w:val="28"/>
          <w:szCs w:val="28"/>
        </w:rPr>
      </w:pPr>
      <w:r>
        <w:rPr>
          <w:sz w:val="28"/>
          <w:szCs w:val="28"/>
        </w:rPr>
        <w:t>П</w:t>
      </w:r>
      <w:r w:rsidRPr="00E43DAF">
        <w:rPr>
          <w:sz w:val="28"/>
          <w:szCs w:val="28"/>
        </w:rPr>
        <w:t xml:space="preserve">редседателя Совета </w:t>
      </w:r>
    </w:p>
    <w:p w:rsidR="00E43DAF" w:rsidRDefault="00E43DAF" w:rsidP="00E43DAF">
      <w:pPr>
        <w:suppressAutoHyphens/>
        <w:ind w:firstLine="567"/>
        <w:jc w:val="both"/>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E43DAF" w:rsidRPr="00E43DAF" w:rsidRDefault="00E43DAF" w:rsidP="00E43DAF">
      <w:pPr>
        <w:suppressAutoHyphens/>
        <w:ind w:firstLine="567"/>
        <w:jc w:val="both"/>
        <w:rPr>
          <w:sz w:val="28"/>
          <w:szCs w:val="28"/>
        </w:rPr>
      </w:pP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w:t>
      </w:r>
      <w:r>
        <w:rPr>
          <w:sz w:val="28"/>
          <w:szCs w:val="28"/>
        </w:rPr>
        <w:t xml:space="preserve">                                                </w:t>
      </w:r>
      <w:proofErr w:type="spellStart"/>
      <w:r>
        <w:rPr>
          <w:sz w:val="28"/>
          <w:szCs w:val="28"/>
        </w:rPr>
        <w:t>А.Г.Моловцева</w:t>
      </w:r>
      <w:proofErr w:type="spellEnd"/>
    </w:p>
    <w:p w:rsidR="00E43DAF" w:rsidRPr="00E43DAF" w:rsidRDefault="00E43DAF" w:rsidP="00E43DAF">
      <w:pPr>
        <w:suppressAutoHyphens/>
        <w:ind w:firstLine="567"/>
        <w:jc w:val="both"/>
        <w:rPr>
          <w:sz w:val="28"/>
          <w:szCs w:val="28"/>
        </w:rPr>
      </w:pPr>
    </w:p>
    <w:p w:rsidR="006532F0" w:rsidRDefault="006532F0" w:rsidP="00E43DAF">
      <w:pPr>
        <w:suppressAutoHyphens/>
        <w:ind w:firstLine="567"/>
        <w:jc w:val="right"/>
        <w:rPr>
          <w:sz w:val="28"/>
          <w:szCs w:val="28"/>
        </w:rPr>
      </w:pPr>
    </w:p>
    <w:tbl>
      <w:tblPr>
        <w:tblW w:w="0" w:type="auto"/>
        <w:tblInd w:w="4928" w:type="dxa"/>
        <w:tblLook w:val="04A0" w:firstRow="1" w:lastRow="0" w:firstColumn="1" w:lastColumn="0" w:noHBand="0" w:noVBand="1"/>
      </w:tblPr>
      <w:tblGrid>
        <w:gridCol w:w="4643"/>
      </w:tblGrid>
      <w:tr w:rsidR="00575B2D" w:rsidRPr="00147D1E" w:rsidTr="00575B2D">
        <w:tc>
          <w:tcPr>
            <w:tcW w:w="4945" w:type="dxa"/>
            <w:shd w:val="clear" w:color="auto" w:fill="auto"/>
          </w:tcPr>
          <w:p w:rsidR="00575B2D" w:rsidRPr="00147D1E" w:rsidRDefault="00575B2D" w:rsidP="00575B2D">
            <w:pPr>
              <w:jc w:val="center"/>
              <w:rPr>
                <w:sz w:val="28"/>
                <w:szCs w:val="28"/>
              </w:rPr>
            </w:pPr>
            <w:bookmarkStart w:id="0" w:name="Par35"/>
            <w:bookmarkEnd w:id="0"/>
            <w:r w:rsidRPr="00147D1E">
              <w:rPr>
                <w:sz w:val="28"/>
                <w:szCs w:val="28"/>
              </w:rPr>
              <w:lastRenderedPageBreak/>
              <w:t>ПРИЛОЖЕНИЕ</w:t>
            </w:r>
          </w:p>
          <w:p w:rsidR="00575B2D" w:rsidRPr="00147D1E" w:rsidRDefault="00575B2D" w:rsidP="00575B2D">
            <w:pPr>
              <w:jc w:val="center"/>
              <w:rPr>
                <w:sz w:val="28"/>
                <w:szCs w:val="28"/>
              </w:rPr>
            </w:pPr>
          </w:p>
          <w:p w:rsidR="00575B2D" w:rsidRPr="00147D1E" w:rsidRDefault="00575B2D" w:rsidP="00575B2D">
            <w:pPr>
              <w:jc w:val="center"/>
              <w:rPr>
                <w:sz w:val="28"/>
                <w:szCs w:val="28"/>
              </w:rPr>
            </w:pPr>
            <w:r w:rsidRPr="00147D1E">
              <w:rPr>
                <w:sz w:val="28"/>
                <w:szCs w:val="28"/>
              </w:rPr>
              <w:t>УТВЕРЖДЕН</w:t>
            </w:r>
          </w:p>
          <w:p w:rsidR="00575B2D" w:rsidRPr="00147D1E" w:rsidRDefault="00575B2D" w:rsidP="00575B2D">
            <w:pPr>
              <w:jc w:val="center"/>
              <w:rPr>
                <w:sz w:val="28"/>
                <w:szCs w:val="28"/>
              </w:rPr>
            </w:pPr>
            <w:r w:rsidRPr="00147D1E">
              <w:rPr>
                <w:sz w:val="28"/>
                <w:szCs w:val="28"/>
              </w:rPr>
              <w:t>решением Совета</w:t>
            </w:r>
          </w:p>
          <w:p w:rsidR="00575B2D" w:rsidRPr="00147D1E" w:rsidRDefault="00575B2D" w:rsidP="00575B2D">
            <w:pPr>
              <w:jc w:val="center"/>
              <w:rPr>
                <w:sz w:val="28"/>
                <w:szCs w:val="28"/>
              </w:rPr>
            </w:pPr>
            <w:r>
              <w:rPr>
                <w:sz w:val="28"/>
                <w:szCs w:val="28"/>
              </w:rPr>
              <w:t>Красносельского</w:t>
            </w:r>
            <w:r w:rsidRPr="00147D1E">
              <w:rPr>
                <w:sz w:val="28"/>
                <w:szCs w:val="28"/>
              </w:rPr>
              <w:t xml:space="preserve"> городского поселения </w:t>
            </w:r>
            <w:proofErr w:type="spellStart"/>
            <w:r w:rsidRPr="00147D1E">
              <w:rPr>
                <w:sz w:val="28"/>
                <w:szCs w:val="28"/>
              </w:rPr>
              <w:t>Гулькевичского</w:t>
            </w:r>
            <w:proofErr w:type="spellEnd"/>
            <w:r w:rsidRPr="00147D1E">
              <w:rPr>
                <w:sz w:val="28"/>
                <w:szCs w:val="28"/>
              </w:rPr>
              <w:t xml:space="preserve"> района</w:t>
            </w:r>
          </w:p>
          <w:p w:rsidR="00575B2D" w:rsidRPr="00147D1E" w:rsidRDefault="00575B2D" w:rsidP="00575B2D">
            <w:pPr>
              <w:jc w:val="center"/>
              <w:rPr>
                <w:sz w:val="28"/>
                <w:szCs w:val="28"/>
              </w:rPr>
            </w:pPr>
            <w:r w:rsidRPr="00147D1E">
              <w:rPr>
                <w:sz w:val="28"/>
                <w:szCs w:val="28"/>
              </w:rPr>
              <w:t>от ________________№_____</w:t>
            </w:r>
          </w:p>
        </w:tc>
      </w:tr>
    </w:tbl>
    <w:p w:rsidR="00575B2D" w:rsidRPr="00F66105" w:rsidRDefault="00575B2D" w:rsidP="00575B2D">
      <w:pPr>
        <w:pStyle w:val="ConsPlusTitle"/>
        <w:spacing w:line="240" w:lineRule="exact"/>
        <w:jc w:val="center"/>
        <w:rPr>
          <w:sz w:val="28"/>
          <w:szCs w:val="28"/>
        </w:rPr>
      </w:pPr>
    </w:p>
    <w:p w:rsidR="00575B2D" w:rsidRPr="00F66105" w:rsidRDefault="00575B2D" w:rsidP="00575B2D">
      <w:pPr>
        <w:pStyle w:val="ConsPlusTitle"/>
        <w:spacing w:line="240" w:lineRule="exact"/>
        <w:jc w:val="center"/>
        <w:rPr>
          <w:sz w:val="28"/>
          <w:szCs w:val="28"/>
        </w:rPr>
      </w:pPr>
    </w:p>
    <w:p w:rsidR="00575B2D" w:rsidRPr="00F66105" w:rsidRDefault="00575B2D" w:rsidP="00575B2D">
      <w:pPr>
        <w:pStyle w:val="ConsPlusTitle"/>
        <w:spacing w:line="240" w:lineRule="exact"/>
        <w:jc w:val="center"/>
        <w:rPr>
          <w:sz w:val="28"/>
          <w:szCs w:val="28"/>
        </w:rPr>
      </w:pPr>
      <w:r w:rsidRPr="00F66105">
        <w:rPr>
          <w:sz w:val="28"/>
          <w:szCs w:val="28"/>
        </w:rPr>
        <w:t>ПОЛОЖЕНИЕ</w:t>
      </w:r>
    </w:p>
    <w:p w:rsidR="00575B2D" w:rsidRPr="00F66105" w:rsidRDefault="00575B2D" w:rsidP="00575B2D">
      <w:pPr>
        <w:pStyle w:val="ConsPlusTitle"/>
        <w:jc w:val="center"/>
        <w:rPr>
          <w:sz w:val="28"/>
          <w:szCs w:val="28"/>
        </w:rPr>
      </w:pPr>
      <w:bookmarkStart w:id="1" w:name="_Hlk73456502"/>
      <w:r w:rsidRPr="00F66105">
        <w:rPr>
          <w:sz w:val="28"/>
          <w:szCs w:val="28"/>
        </w:rPr>
        <w:t xml:space="preserve">о муниципальном жилищном контроле на территории </w:t>
      </w:r>
    </w:p>
    <w:p w:rsidR="00575B2D" w:rsidRPr="00F66105" w:rsidRDefault="00575B2D" w:rsidP="00575B2D">
      <w:pPr>
        <w:pStyle w:val="ConsPlusTitle"/>
        <w:jc w:val="center"/>
        <w:rPr>
          <w:sz w:val="28"/>
          <w:szCs w:val="28"/>
        </w:rPr>
      </w:pPr>
      <w:r w:rsidRPr="00575B2D">
        <w:rPr>
          <w:sz w:val="28"/>
          <w:szCs w:val="28"/>
        </w:rPr>
        <w:t>Красносельского</w:t>
      </w:r>
      <w:r>
        <w:rPr>
          <w:sz w:val="28"/>
          <w:szCs w:val="28"/>
        </w:rPr>
        <w:t xml:space="preserve"> городского поселения </w:t>
      </w:r>
      <w:proofErr w:type="spellStart"/>
      <w:r>
        <w:rPr>
          <w:sz w:val="28"/>
          <w:szCs w:val="28"/>
        </w:rPr>
        <w:t>Гулькевичского</w:t>
      </w:r>
      <w:proofErr w:type="spellEnd"/>
      <w:r>
        <w:rPr>
          <w:sz w:val="28"/>
          <w:szCs w:val="28"/>
        </w:rPr>
        <w:t xml:space="preserve"> района</w:t>
      </w:r>
    </w:p>
    <w:bookmarkEnd w:id="1"/>
    <w:p w:rsidR="00575B2D" w:rsidRPr="00F66105" w:rsidRDefault="00575B2D" w:rsidP="00575B2D">
      <w:pPr>
        <w:pStyle w:val="ConsPlusTitle"/>
        <w:jc w:val="center"/>
        <w:rPr>
          <w:sz w:val="28"/>
          <w:szCs w:val="28"/>
          <w:u w:val="single"/>
        </w:rPr>
      </w:pPr>
    </w:p>
    <w:p w:rsidR="00575B2D" w:rsidRPr="00F66105" w:rsidRDefault="00575B2D" w:rsidP="00575B2D">
      <w:pPr>
        <w:pStyle w:val="ConsPlusNormal"/>
        <w:ind w:firstLine="0"/>
        <w:jc w:val="center"/>
        <w:rPr>
          <w:sz w:val="28"/>
          <w:szCs w:val="28"/>
        </w:rPr>
      </w:pPr>
      <w:r w:rsidRPr="00F66105">
        <w:rPr>
          <w:sz w:val="28"/>
          <w:szCs w:val="28"/>
        </w:rPr>
        <w:t>1.Общие положения</w:t>
      </w:r>
    </w:p>
    <w:p w:rsidR="00575B2D" w:rsidRPr="00F66105" w:rsidRDefault="00575B2D" w:rsidP="00575B2D">
      <w:pPr>
        <w:pStyle w:val="a8"/>
        <w:ind w:left="0" w:firstLine="426"/>
        <w:jc w:val="both"/>
        <w:rPr>
          <w:rFonts w:ascii="Times New Roman" w:hAnsi="Times New Roman"/>
          <w:sz w:val="28"/>
          <w:szCs w:val="28"/>
        </w:rPr>
      </w:pPr>
    </w:p>
    <w:p w:rsidR="00575B2D" w:rsidRPr="00F66105" w:rsidRDefault="00575B2D" w:rsidP="00575B2D">
      <w:pPr>
        <w:ind w:firstLine="709"/>
        <w:jc w:val="both"/>
        <w:rPr>
          <w:sz w:val="28"/>
          <w:szCs w:val="28"/>
        </w:rPr>
      </w:pPr>
      <w:r w:rsidRPr="00F66105">
        <w:rPr>
          <w:sz w:val="28"/>
          <w:szCs w:val="28"/>
        </w:rPr>
        <w:t xml:space="preserve">1.1. Положение о муниципальном жилищном контроле на территории                </w:t>
      </w:r>
      <w:r w:rsidRPr="00575B2D">
        <w:rPr>
          <w:sz w:val="28"/>
          <w:szCs w:val="28"/>
        </w:rPr>
        <w:t>Красносельского</w:t>
      </w:r>
      <w:r>
        <w:rPr>
          <w:sz w:val="28"/>
          <w:szCs w:val="28"/>
        </w:rPr>
        <w:t xml:space="preserve">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устанавливает порядок организации и осуществления муниципального жилищного контроля на территории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(далее соответственно – муниципальный контроль, Положение).</w:t>
      </w:r>
    </w:p>
    <w:p w:rsidR="00575B2D" w:rsidRPr="00F66105" w:rsidRDefault="00575B2D" w:rsidP="00575B2D">
      <w:pPr>
        <w:autoSpaceDE w:val="0"/>
        <w:autoSpaceDN w:val="0"/>
        <w:adjustRightInd w:val="0"/>
        <w:ind w:firstLine="709"/>
        <w:jc w:val="both"/>
        <w:rPr>
          <w:sz w:val="28"/>
          <w:szCs w:val="28"/>
        </w:rPr>
      </w:pPr>
      <w:r w:rsidRPr="00F66105">
        <w:rPr>
          <w:sz w:val="28"/>
          <w:szCs w:val="28"/>
        </w:rPr>
        <w:t xml:space="preserve">1.2. Муниципальный контроль на территории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осуществляется администрацией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(далее – контрольный орган).</w:t>
      </w:r>
    </w:p>
    <w:p w:rsidR="00575B2D" w:rsidRPr="00F66105" w:rsidRDefault="00575B2D" w:rsidP="00575B2D">
      <w:pPr>
        <w:autoSpaceDE w:val="0"/>
        <w:autoSpaceDN w:val="0"/>
        <w:adjustRightInd w:val="0"/>
        <w:ind w:firstLine="709"/>
        <w:jc w:val="both"/>
        <w:rPr>
          <w:sz w:val="28"/>
          <w:szCs w:val="28"/>
        </w:rPr>
      </w:pPr>
      <w:r w:rsidRPr="00F66105">
        <w:rPr>
          <w:sz w:val="28"/>
          <w:szCs w:val="28"/>
        </w:rPr>
        <w:t>1.3. От имени контрольного органа жилищный контроль осуществляют следующие должностные лица:</w:t>
      </w:r>
    </w:p>
    <w:p w:rsidR="00575B2D" w:rsidRPr="00FA4F25" w:rsidRDefault="00575B2D" w:rsidP="00575B2D">
      <w:pPr>
        <w:autoSpaceDE w:val="0"/>
        <w:autoSpaceDN w:val="0"/>
        <w:adjustRightInd w:val="0"/>
        <w:ind w:firstLine="709"/>
        <w:jc w:val="both"/>
        <w:rPr>
          <w:sz w:val="28"/>
          <w:szCs w:val="28"/>
        </w:rPr>
      </w:pPr>
      <w:r w:rsidRPr="00FA4F25">
        <w:rPr>
          <w:sz w:val="28"/>
          <w:szCs w:val="28"/>
        </w:rPr>
        <w:t xml:space="preserve">заместитель главы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A4F25">
        <w:rPr>
          <w:sz w:val="28"/>
          <w:szCs w:val="28"/>
        </w:rPr>
        <w:t xml:space="preserve"> </w:t>
      </w:r>
    </w:p>
    <w:p w:rsidR="00575B2D" w:rsidRPr="004F1F56" w:rsidRDefault="00575B2D" w:rsidP="00575B2D">
      <w:pPr>
        <w:autoSpaceDE w:val="0"/>
        <w:autoSpaceDN w:val="0"/>
        <w:adjustRightInd w:val="0"/>
        <w:ind w:firstLine="709"/>
        <w:jc w:val="both"/>
        <w:rPr>
          <w:sz w:val="28"/>
          <w:szCs w:val="28"/>
        </w:rPr>
      </w:pPr>
      <w:r>
        <w:rPr>
          <w:sz w:val="28"/>
          <w:szCs w:val="28"/>
        </w:rPr>
        <w:t xml:space="preserve">специалист администрации </w:t>
      </w:r>
      <w:r w:rsidRPr="00575B2D">
        <w:rPr>
          <w:sz w:val="28"/>
          <w:szCs w:val="28"/>
        </w:rPr>
        <w:t xml:space="preserve">Красносельского городского поселения </w:t>
      </w:r>
      <w:proofErr w:type="spellStart"/>
      <w:r w:rsidRPr="00575B2D">
        <w:rPr>
          <w:sz w:val="28"/>
          <w:szCs w:val="28"/>
        </w:rPr>
        <w:t>Гулькевичского</w:t>
      </w:r>
      <w:proofErr w:type="spellEnd"/>
      <w:r w:rsidRPr="00575B2D">
        <w:rPr>
          <w:sz w:val="28"/>
          <w:szCs w:val="28"/>
        </w:rPr>
        <w:t xml:space="preserve"> района городского поселения </w:t>
      </w:r>
      <w:proofErr w:type="spellStart"/>
      <w:r w:rsidRPr="00575B2D">
        <w:rPr>
          <w:sz w:val="28"/>
          <w:szCs w:val="28"/>
        </w:rPr>
        <w:t>Гулькевичского</w:t>
      </w:r>
      <w:proofErr w:type="spellEnd"/>
      <w:r w:rsidRPr="00575B2D">
        <w:rPr>
          <w:sz w:val="28"/>
          <w:szCs w:val="28"/>
        </w:rPr>
        <w:t xml:space="preserve"> района</w:t>
      </w:r>
      <w:r>
        <w:rPr>
          <w:sz w:val="28"/>
          <w:szCs w:val="28"/>
        </w:rPr>
        <w:t xml:space="preserve"> </w:t>
      </w:r>
      <w:r w:rsidRPr="00FA4F25">
        <w:rPr>
          <w:sz w:val="28"/>
          <w:szCs w:val="28"/>
        </w:rPr>
        <w:t>(далее – инспектор).</w:t>
      </w:r>
    </w:p>
    <w:p w:rsidR="00575B2D" w:rsidRDefault="00575B2D" w:rsidP="00575B2D">
      <w:pPr>
        <w:autoSpaceDE w:val="0"/>
        <w:autoSpaceDN w:val="0"/>
        <w:adjustRightInd w:val="0"/>
        <w:ind w:firstLine="709"/>
        <w:jc w:val="both"/>
        <w:rPr>
          <w:sz w:val="28"/>
          <w:szCs w:val="28"/>
        </w:rPr>
      </w:pPr>
      <w:r w:rsidRPr="004F1F56">
        <w:rPr>
          <w:sz w:val="28"/>
          <w:szCs w:val="28"/>
        </w:rPr>
        <w:t>Общее</w:t>
      </w:r>
      <w:r>
        <w:rPr>
          <w:sz w:val="28"/>
          <w:szCs w:val="28"/>
        </w:rPr>
        <w:t xml:space="preserve"> и непосредственное</w:t>
      </w:r>
      <w:r w:rsidRPr="004F1F56">
        <w:rPr>
          <w:sz w:val="28"/>
          <w:szCs w:val="28"/>
        </w:rPr>
        <w:t xml:space="preserve"> руководство деятельностью по муниципально</w:t>
      </w:r>
      <w:r>
        <w:rPr>
          <w:sz w:val="28"/>
          <w:szCs w:val="28"/>
        </w:rPr>
        <w:t>му</w:t>
      </w:r>
      <w:r w:rsidRPr="004F1F56">
        <w:rPr>
          <w:sz w:val="28"/>
          <w:szCs w:val="28"/>
        </w:rPr>
        <w:t xml:space="preserve"> контролю осуществляет</w:t>
      </w:r>
      <w:r>
        <w:rPr>
          <w:sz w:val="28"/>
          <w:szCs w:val="28"/>
        </w:rPr>
        <w:t xml:space="preserve"> </w:t>
      </w:r>
      <w:r w:rsidRPr="00FA4F25">
        <w:rPr>
          <w:sz w:val="28"/>
          <w:szCs w:val="28"/>
        </w:rPr>
        <w:t xml:space="preserve">заместитель главы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 городского поселения </w:t>
      </w:r>
      <w:proofErr w:type="spellStart"/>
      <w:r>
        <w:rPr>
          <w:sz w:val="28"/>
          <w:szCs w:val="28"/>
        </w:rPr>
        <w:t>Гулькевичского</w:t>
      </w:r>
      <w:proofErr w:type="spellEnd"/>
      <w:r>
        <w:rPr>
          <w:sz w:val="28"/>
          <w:szCs w:val="28"/>
        </w:rPr>
        <w:t xml:space="preserve"> района.</w:t>
      </w:r>
    </w:p>
    <w:p w:rsidR="00575B2D" w:rsidRPr="00F66105" w:rsidRDefault="00575B2D" w:rsidP="00575B2D">
      <w:pPr>
        <w:autoSpaceDE w:val="0"/>
        <w:autoSpaceDN w:val="0"/>
        <w:adjustRightInd w:val="0"/>
        <w:ind w:firstLine="709"/>
        <w:jc w:val="both"/>
        <w:rPr>
          <w:sz w:val="28"/>
          <w:szCs w:val="28"/>
        </w:rPr>
      </w:pPr>
      <w:r w:rsidRPr="00F66105">
        <w:rPr>
          <w:sz w:val="28"/>
          <w:szCs w:val="28"/>
        </w:rPr>
        <w:t xml:space="preserve">Решение о проведении контрольного мероприятия принимается главой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 </w:t>
      </w:r>
      <w:r w:rsidRPr="00F66105">
        <w:rPr>
          <w:sz w:val="28"/>
          <w:szCs w:val="28"/>
        </w:rPr>
        <w:t xml:space="preserve">путем принятия  постановления администрации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w:t>
      </w:r>
    </w:p>
    <w:p w:rsidR="00575B2D" w:rsidRPr="00F66105" w:rsidRDefault="00575B2D" w:rsidP="00575B2D">
      <w:pPr>
        <w:autoSpaceDE w:val="0"/>
        <w:autoSpaceDN w:val="0"/>
        <w:adjustRightInd w:val="0"/>
        <w:ind w:firstLine="709"/>
        <w:jc w:val="both"/>
        <w:rPr>
          <w:sz w:val="28"/>
          <w:szCs w:val="28"/>
        </w:rPr>
      </w:pPr>
      <w:bookmarkStart w:id="2" w:name="sub_1005"/>
      <w:r w:rsidRPr="00F66105">
        <w:rPr>
          <w:sz w:val="28"/>
          <w:szCs w:val="28"/>
        </w:rPr>
        <w:t xml:space="preserve">1.4. Объектами муниципального контроля являются деятельность, действия (бездействие), в рамках которых должны соблюдаться обязательные требования, установленные жилищным законодательством Российской Федерации, законодательством Российской Федерации об энергосбережении и о повышении энергетической эффективности в отношении муниципального </w:t>
      </w:r>
      <w:r w:rsidRPr="00F66105">
        <w:rPr>
          <w:sz w:val="28"/>
          <w:szCs w:val="28"/>
        </w:rPr>
        <w:lastRenderedPageBreak/>
        <w:t>жилищного фонда (далее соответственно – контролируемые лица, обязательные требования), в том числе:</w:t>
      </w:r>
    </w:p>
    <w:bookmarkEnd w:id="2"/>
    <w:p w:rsidR="00575B2D" w:rsidRPr="00F66105" w:rsidRDefault="00575B2D" w:rsidP="00575B2D">
      <w:pPr>
        <w:autoSpaceDE w:val="0"/>
        <w:autoSpaceDN w:val="0"/>
        <w:adjustRightInd w:val="0"/>
        <w:ind w:firstLine="709"/>
        <w:jc w:val="both"/>
        <w:rPr>
          <w:sz w:val="28"/>
          <w:szCs w:val="28"/>
        </w:rPr>
      </w:pPr>
      <w:r w:rsidRPr="00F66105">
        <w:rPr>
          <w:sz w:val="28"/>
          <w:szCs w:val="28"/>
        </w:rPr>
        <w:t>товариществ собственников жилья;</w:t>
      </w:r>
    </w:p>
    <w:p w:rsidR="00575B2D" w:rsidRPr="00F66105" w:rsidRDefault="00575B2D" w:rsidP="00575B2D">
      <w:pPr>
        <w:autoSpaceDE w:val="0"/>
        <w:autoSpaceDN w:val="0"/>
        <w:adjustRightInd w:val="0"/>
        <w:ind w:firstLine="709"/>
        <w:jc w:val="both"/>
        <w:rPr>
          <w:sz w:val="28"/>
          <w:szCs w:val="28"/>
        </w:rPr>
      </w:pPr>
      <w:r w:rsidRPr="00F66105">
        <w:rPr>
          <w:sz w:val="28"/>
          <w:szCs w:val="28"/>
        </w:rPr>
        <w:t>жилищных и жилищно-строительных кооперативов;</w:t>
      </w:r>
    </w:p>
    <w:p w:rsidR="00575B2D" w:rsidRPr="00F66105" w:rsidRDefault="00575B2D" w:rsidP="00575B2D">
      <w:pPr>
        <w:autoSpaceDE w:val="0"/>
        <w:autoSpaceDN w:val="0"/>
        <w:adjustRightInd w:val="0"/>
        <w:ind w:firstLine="709"/>
        <w:jc w:val="both"/>
        <w:rPr>
          <w:sz w:val="28"/>
          <w:szCs w:val="28"/>
        </w:rPr>
      </w:pPr>
      <w:proofErr w:type="spellStart"/>
      <w:r w:rsidRPr="00F66105">
        <w:rPr>
          <w:sz w:val="28"/>
          <w:szCs w:val="28"/>
        </w:rPr>
        <w:t>ресурсоснабжающих</w:t>
      </w:r>
      <w:proofErr w:type="spellEnd"/>
      <w:r w:rsidRPr="00F66105">
        <w:rPr>
          <w:sz w:val="28"/>
          <w:szCs w:val="28"/>
        </w:rPr>
        <w:t xml:space="preserve"> организаций;</w:t>
      </w:r>
    </w:p>
    <w:p w:rsidR="00575B2D" w:rsidRPr="00F66105" w:rsidRDefault="00575B2D" w:rsidP="00575B2D">
      <w:pPr>
        <w:autoSpaceDE w:val="0"/>
        <w:autoSpaceDN w:val="0"/>
        <w:adjustRightInd w:val="0"/>
        <w:ind w:firstLine="709"/>
        <w:jc w:val="both"/>
        <w:rPr>
          <w:sz w:val="28"/>
          <w:szCs w:val="28"/>
        </w:rPr>
      </w:pPr>
      <w:r w:rsidRPr="00F66105">
        <w:rPr>
          <w:sz w:val="28"/>
          <w:szCs w:val="28"/>
        </w:rPr>
        <w:t>региональных операторов по обращению с твердыми коммунальными отходами;</w:t>
      </w:r>
    </w:p>
    <w:p w:rsidR="00575B2D" w:rsidRPr="00F66105" w:rsidRDefault="00575B2D" w:rsidP="00575B2D">
      <w:pPr>
        <w:autoSpaceDE w:val="0"/>
        <w:autoSpaceDN w:val="0"/>
        <w:adjustRightInd w:val="0"/>
        <w:ind w:firstLine="709"/>
        <w:jc w:val="both"/>
        <w:rPr>
          <w:sz w:val="28"/>
          <w:szCs w:val="28"/>
        </w:rPr>
      </w:pPr>
      <w:r w:rsidRPr="00F66105">
        <w:rPr>
          <w:sz w:val="28"/>
          <w:szCs w:val="28"/>
        </w:rPr>
        <w:t>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w:t>
      </w:r>
    </w:p>
    <w:p w:rsidR="00575B2D" w:rsidRPr="00F66105" w:rsidRDefault="00575B2D" w:rsidP="00575B2D">
      <w:pPr>
        <w:autoSpaceDE w:val="0"/>
        <w:autoSpaceDN w:val="0"/>
        <w:adjustRightInd w:val="0"/>
        <w:ind w:firstLine="709"/>
        <w:jc w:val="both"/>
        <w:rPr>
          <w:sz w:val="28"/>
          <w:szCs w:val="28"/>
        </w:rPr>
      </w:pPr>
      <w:r w:rsidRPr="00F66105">
        <w:rPr>
          <w:sz w:val="28"/>
          <w:szCs w:val="28"/>
        </w:rPr>
        <w:t>организаций, осуществляющих деятельность по техническому обслуживанию и ремонту внутридомового и (или) внутриквартирного газового оборудования;</w:t>
      </w:r>
    </w:p>
    <w:p w:rsidR="00575B2D" w:rsidRPr="00F66105" w:rsidRDefault="00575B2D" w:rsidP="00575B2D">
      <w:pPr>
        <w:autoSpaceDE w:val="0"/>
        <w:autoSpaceDN w:val="0"/>
        <w:adjustRightInd w:val="0"/>
        <w:ind w:firstLine="709"/>
        <w:jc w:val="both"/>
        <w:rPr>
          <w:sz w:val="28"/>
          <w:szCs w:val="28"/>
        </w:rPr>
      </w:pPr>
      <w:r w:rsidRPr="00F66105">
        <w:rPr>
          <w:sz w:val="28"/>
          <w:szCs w:val="28"/>
        </w:rPr>
        <w:t>организаций,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 в том числе их обслуживание и ремонт.</w:t>
      </w:r>
    </w:p>
    <w:p w:rsidR="00575B2D" w:rsidRPr="00F66105" w:rsidRDefault="00575B2D" w:rsidP="00575B2D">
      <w:pPr>
        <w:autoSpaceDE w:val="0"/>
        <w:autoSpaceDN w:val="0"/>
        <w:adjustRightInd w:val="0"/>
        <w:ind w:firstLine="709"/>
        <w:jc w:val="both"/>
        <w:rPr>
          <w:sz w:val="28"/>
          <w:szCs w:val="28"/>
        </w:rPr>
      </w:pPr>
      <w:bookmarkStart w:id="3" w:name="sub_10059"/>
      <w:r w:rsidRPr="00F66105">
        <w:rPr>
          <w:sz w:val="28"/>
          <w:szCs w:val="28"/>
        </w:rPr>
        <w:t>Объектом муниципального контроля не является деятельность, действия (бездействие) юридических лиц независимо от организационно-правовой формы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575B2D" w:rsidRPr="00F66105" w:rsidRDefault="00575B2D" w:rsidP="00575B2D">
      <w:pPr>
        <w:autoSpaceDE w:val="0"/>
        <w:autoSpaceDN w:val="0"/>
        <w:adjustRightInd w:val="0"/>
        <w:ind w:firstLine="709"/>
        <w:jc w:val="both"/>
        <w:rPr>
          <w:sz w:val="28"/>
          <w:szCs w:val="28"/>
        </w:rPr>
      </w:pPr>
      <w:bookmarkStart w:id="4" w:name="sub_1006"/>
      <w:bookmarkEnd w:id="3"/>
      <w:r w:rsidRPr="00F66105">
        <w:rPr>
          <w:sz w:val="28"/>
          <w:szCs w:val="28"/>
        </w:rPr>
        <w:t xml:space="preserve">1.5. </w:t>
      </w:r>
      <w:proofErr w:type="gramStart"/>
      <w:r w:rsidRPr="00F66105">
        <w:rPr>
          <w:sz w:val="28"/>
          <w:szCs w:val="28"/>
        </w:rPr>
        <w:t xml:space="preserve">Учет объектов муниципального контроля осуществляется с использованием государственной информационной системы жилищно-коммунального хозяйства (далее – система жилищно-коммунального хозяйства) посредством сбора, обработки, анализа и учета информации об объектах государственного жилищного надзора, размещаемой в системе жилищно-коммунального хозяйства в соответствии с требованиями, установленными </w:t>
      </w:r>
      <w:hyperlink r:id="rId6" w:history="1">
        <w:r w:rsidRPr="00F66105">
          <w:rPr>
            <w:sz w:val="28"/>
            <w:szCs w:val="28"/>
          </w:rPr>
          <w:t>статьей 7</w:t>
        </w:r>
      </w:hyperlink>
      <w:r w:rsidRPr="00F66105">
        <w:rPr>
          <w:sz w:val="28"/>
          <w:szCs w:val="28"/>
        </w:rPr>
        <w:t xml:space="preserve"> Федерального закона от 21 июля 2014 г</w:t>
      </w:r>
      <w:r>
        <w:rPr>
          <w:sz w:val="28"/>
          <w:szCs w:val="28"/>
        </w:rPr>
        <w:t>ода</w:t>
      </w:r>
      <w:r w:rsidRPr="00F66105">
        <w:rPr>
          <w:sz w:val="28"/>
          <w:szCs w:val="28"/>
        </w:rPr>
        <w:t xml:space="preserve"> № 209-ФЗ «О государственной информационной системе жилищно-коммунального хозяйства», информации, получаемой в рамках межведомственного информационного</w:t>
      </w:r>
      <w:proofErr w:type="gramEnd"/>
      <w:r w:rsidRPr="00F66105">
        <w:rPr>
          <w:sz w:val="28"/>
          <w:szCs w:val="28"/>
        </w:rPr>
        <w:t xml:space="preserve"> взаимодействия, общедоступной информации, а также информации, получаемой по итогам проведения профилактических мероприятий и контрольных мероприятий.</w:t>
      </w:r>
    </w:p>
    <w:p w:rsidR="00575B2D" w:rsidRPr="00F66105" w:rsidRDefault="00575B2D" w:rsidP="00575B2D">
      <w:pPr>
        <w:autoSpaceDE w:val="0"/>
        <w:autoSpaceDN w:val="0"/>
        <w:adjustRightInd w:val="0"/>
        <w:ind w:firstLine="709"/>
        <w:jc w:val="both"/>
        <w:rPr>
          <w:sz w:val="28"/>
          <w:szCs w:val="28"/>
        </w:rPr>
      </w:pPr>
      <w:bookmarkStart w:id="5" w:name="sub_1007"/>
      <w:bookmarkEnd w:id="4"/>
      <w:r w:rsidRPr="00F66105">
        <w:rPr>
          <w:sz w:val="28"/>
          <w:szCs w:val="28"/>
        </w:rPr>
        <w:t>1.6.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а именно:</w:t>
      </w:r>
    </w:p>
    <w:p w:rsidR="00575B2D" w:rsidRPr="00F66105" w:rsidRDefault="00575B2D" w:rsidP="00575B2D">
      <w:pPr>
        <w:autoSpaceDE w:val="0"/>
        <w:autoSpaceDN w:val="0"/>
        <w:adjustRightInd w:val="0"/>
        <w:ind w:firstLine="709"/>
        <w:jc w:val="both"/>
        <w:rPr>
          <w:sz w:val="28"/>
          <w:szCs w:val="28"/>
        </w:rPr>
      </w:pPr>
      <w:bookmarkStart w:id="6" w:name="sub_10071"/>
      <w:bookmarkEnd w:id="5"/>
      <w:proofErr w:type="gramStart"/>
      <w:r w:rsidRPr="00F66105">
        <w:rPr>
          <w:sz w:val="28"/>
          <w:szCs w:val="28"/>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w:t>
      </w:r>
      <w:r w:rsidRPr="00F66105">
        <w:rPr>
          <w:sz w:val="28"/>
          <w:szCs w:val="28"/>
        </w:rPr>
        <w:lastRenderedPageBreak/>
        <w:t>осуществления перепланировки и (или) переустройства помещений в многоквартирном доме;</w:t>
      </w:r>
      <w:proofErr w:type="gramEnd"/>
    </w:p>
    <w:p w:rsidR="00575B2D" w:rsidRPr="00F66105" w:rsidRDefault="00575B2D" w:rsidP="00575B2D">
      <w:pPr>
        <w:autoSpaceDE w:val="0"/>
        <w:autoSpaceDN w:val="0"/>
        <w:adjustRightInd w:val="0"/>
        <w:ind w:firstLine="709"/>
        <w:jc w:val="both"/>
        <w:rPr>
          <w:sz w:val="28"/>
          <w:szCs w:val="28"/>
        </w:rPr>
      </w:pPr>
      <w:bookmarkStart w:id="7" w:name="sub_10072"/>
      <w:bookmarkEnd w:id="6"/>
      <w:r w:rsidRPr="00F66105">
        <w:rPr>
          <w:sz w:val="28"/>
          <w:szCs w:val="28"/>
        </w:rPr>
        <w:t>2) требований к формированию фондов капитального ремонта;</w:t>
      </w:r>
    </w:p>
    <w:p w:rsidR="00575B2D" w:rsidRPr="00F66105" w:rsidRDefault="00575B2D" w:rsidP="00575B2D">
      <w:pPr>
        <w:autoSpaceDE w:val="0"/>
        <w:autoSpaceDN w:val="0"/>
        <w:adjustRightInd w:val="0"/>
        <w:ind w:firstLine="709"/>
        <w:jc w:val="both"/>
        <w:rPr>
          <w:sz w:val="28"/>
          <w:szCs w:val="28"/>
        </w:rPr>
      </w:pPr>
      <w:bookmarkStart w:id="8" w:name="sub_10073"/>
      <w:bookmarkEnd w:id="7"/>
      <w:r w:rsidRPr="00F66105">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75B2D" w:rsidRPr="00F66105" w:rsidRDefault="00575B2D" w:rsidP="00575B2D">
      <w:pPr>
        <w:autoSpaceDE w:val="0"/>
        <w:autoSpaceDN w:val="0"/>
        <w:adjustRightInd w:val="0"/>
        <w:ind w:firstLine="709"/>
        <w:jc w:val="both"/>
        <w:rPr>
          <w:sz w:val="28"/>
          <w:szCs w:val="28"/>
        </w:rPr>
      </w:pPr>
      <w:bookmarkStart w:id="9" w:name="sub_10074"/>
      <w:bookmarkEnd w:id="8"/>
      <w:r w:rsidRPr="00F66105">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575B2D" w:rsidRPr="00F66105" w:rsidRDefault="00575B2D" w:rsidP="00575B2D">
      <w:pPr>
        <w:autoSpaceDE w:val="0"/>
        <w:autoSpaceDN w:val="0"/>
        <w:adjustRightInd w:val="0"/>
        <w:ind w:firstLine="709"/>
        <w:jc w:val="both"/>
        <w:rPr>
          <w:sz w:val="28"/>
          <w:szCs w:val="28"/>
        </w:rPr>
      </w:pPr>
      <w:bookmarkStart w:id="10" w:name="sub_10075"/>
      <w:bookmarkEnd w:id="9"/>
      <w:r w:rsidRPr="00F66105">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75B2D" w:rsidRPr="00F66105" w:rsidRDefault="00575B2D" w:rsidP="00575B2D">
      <w:pPr>
        <w:autoSpaceDE w:val="0"/>
        <w:autoSpaceDN w:val="0"/>
        <w:adjustRightInd w:val="0"/>
        <w:ind w:firstLine="709"/>
        <w:jc w:val="both"/>
        <w:rPr>
          <w:sz w:val="28"/>
          <w:szCs w:val="28"/>
        </w:rPr>
      </w:pPr>
      <w:bookmarkStart w:id="11" w:name="sub_10076"/>
      <w:bookmarkEnd w:id="10"/>
      <w:r w:rsidRPr="00F66105">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75B2D" w:rsidRPr="00F66105" w:rsidRDefault="00575B2D" w:rsidP="00575B2D">
      <w:pPr>
        <w:autoSpaceDE w:val="0"/>
        <w:autoSpaceDN w:val="0"/>
        <w:adjustRightInd w:val="0"/>
        <w:ind w:firstLine="709"/>
        <w:jc w:val="both"/>
        <w:rPr>
          <w:sz w:val="28"/>
          <w:szCs w:val="28"/>
        </w:rPr>
      </w:pPr>
      <w:bookmarkStart w:id="12" w:name="sub_10077"/>
      <w:bookmarkEnd w:id="11"/>
      <w:r w:rsidRPr="00F66105">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75B2D" w:rsidRPr="00F66105" w:rsidRDefault="00575B2D" w:rsidP="00575B2D">
      <w:pPr>
        <w:autoSpaceDE w:val="0"/>
        <w:autoSpaceDN w:val="0"/>
        <w:adjustRightInd w:val="0"/>
        <w:ind w:firstLine="709"/>
        <w:jc w:val="both"/>
        <w:rPr>
          <w:sz w:val="28"/>
          <w:szCs w:val="28"/>
        </w:rPr>
      </w:pPr>
      <w:bookmarkStart w:id="13" w:name="sub_10078"/>
      <w:bookmarkEnd w:id="12"/>
      <w:r w:rsidRPr="00F66105">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75B2D" w:rsidRPr="00F66105" w:rsidRDefault="00575B2D" w:rsidP="00575B2D">
      <w:pPr>
        <w:autoSpaceDE w:val="0"/>
        <w:autoSpaceDN w:val="0"/>
        <w:adjustRightInd w:val="0"/>
        <w:ind w:firstLine="709"/>
        <w:jc w:val="both"/>
        <w:rPr>
          <w:sz w:val="28"/>
          <w:szCs w:val="28"/>
        </w:rPr>
      </w:pPr>
      <w:bookmarkStart w:id="14" w:name="sub_10079"/>
      <w:bookmarkEnd w:id="13"/>
      <w:r w:rsidRPr="00F66105">
        <w:rPr>
          <w:sz w:val="28"/>
          <w:szCs w:val="28"/>
        </w:rPr>
        <w:t xml:space="preserve">9) требований к порядку размещения </w:t>
      </w:r>
      <w:proofErr w:type="spellStart"/>
      <w:r w:rsidRPr="00F66105">
        <w:rPr>
          <w:sz w:val="28"/>
          <w:szCs w:val="28"/>
        </w:rPr>
        <w:t>ресурсоснабжающими</w:t>
      </w:r>
      <w:proofErr w:type="spellEnd"/>
      <w:r w:rsidRPr="00F66105">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575B2D" w:rsidRPr="00F66105" w:rsidRDefault="00575B2D" w:rsidP="00575B2D">
      <w:pPr>
        <w:autoSpaceDE w:val="0"/>
        <w:autoSpaceDN w:val="0"/>
        <w:adjustRightInd w:val="0"/>
        <w:ind w:firstLine="709"/>
        <w:jc w:val="both"/>
        <w:rPr>
          <w:sz w:val="28"/>
          <w:szCs w:val="28"/>
        </w:rPr>
      </w:pPr>
      <w:bookmarkStart w:id="15" w:name="sub_10710"/>
      <w:bookmarkEnd w:id="14"/>
      <w:r w:rsidRPr="00F66105">
        <w:rPr>
          <w:sz w:val="28"/>
          <w:szCs w:val="28"/>
        </w:rPr>
        <w:t>10) требований к обеспечению доступности для инвалидов помещений в многоквартирных домах;</w:t>
      </w:r>
    </w:p>
    <w:p w:rsidR="00575B2D" w:rsidRPr="00F66105" w:rsidRDefault="00575B2D" w:rsidP="00575B2D">
      <w:pPr>
        <w:autoSpaceDE w:val="0"/>
        <w:autoSpaceDN w:val="0"/>
        <w:adjustRightInd w:val="0"/>
        <w:ind w:firstLine="709"/>
        <w:jc w:val="both"/>
        <w:rPr>
          <w:sz w:val="28"/>
          <w:szCs w:val="28"/>
        </w:rPr>
      </w:pPr>
      <w:bookmarkStart w:id="16" w:name="sub_10711"/>
      <w:bookmarkEnd w:id="15"/>
      <w:r w:rsidRPr="00F66105">
        <w:rPr>
          <w:sz w:val="28"/>
          <w:szCs w:val="28"/>
        </w:rPr>
        <w:t>11) требований к предоставлению жилых помещений в наемных домах социального использования.</w:t>
      </w:r>
    </w:p>
    <w:p w:rsidR="00575B2D" w:rsidRPr="00F66105" w:rsidRDefault="00575B2D" w:rsidP="00575B2D">
      <w:pPr>
        <w:autoSpaceDE w:val="0"/>
        <w:autoSpaceDN w:val="0"/>
        <w:adjustRightInd w:val="0"/>
        <w:ind w:firstLine="709"/>
        <w:jc w:val="both"/>
        <w:rPr>
          <w:sz w:val="28"/>
          <w:szCs w:val="28"/>
        </w:rPr>
      </w:pPr>
      <w:bookmarkStart w:id="17" w:name="sub_1008"/>
      <w:bookmarkEnd w:id="16"/>
      <w:r w:rsidRPr="00F66105">
        <w:rPr>
          <w:sz w:val="28"/>
          <w:szCs w:val="28"/>
        </w:rPr>
        <w:t xml:space="preserve">1.7. Должностные лица, уполномоченные на осуществление муниципального контроля, при осуществлении муниципального контроля имеют права и выполняют обязанности, установленные </w:t>
      </w:r>
      <w:hyperlink r:id="rId7" w:history="1">
        <w:r w:rsidRPr="00F66105">
          <w:rPr>
            <w:sz w:val="28"/>
            <w:szCs w:val="28"/>
          </w:rPr>
          <w:t>статьей                                 29</w:t>
        </w:r>
      </w:hyperlink>
      <w:r w:rsidRPr="00F66105">
        <w:rPr>
          <w:sz w:val="28"/>
          <w:szCs w:val="28"/>
        </w:rPr>
        <w:t xml:space="preserve"> Федерального закона от 31 июля 2020 г</w:t>
      </w:r>
      <w:r>
        <w:rPr>
          <w:sz w:val="28"/>
          <w:szCs w:val="28"/>
        </w:rPr>
        <w:t>ода</w:t>
      </w:r>
      <w:r w:rsidRPr="00F66105">
        <w:rPr>
          <w:sz w:val="28"/>
          <w:szCs w:val="28"/>
        </w:rPr>
        <w:t xml:space="preserve">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575B2D" w:rsidRPr="00F66105" w:rsidRDefault="00575B2D" w:rsidP="00575B2D">
      <w:pPr>
        <w:autoSpaceDE w:val="0"/>
        <w:autoSpaceDN w:val="0"/>
        <w:adjustRightInd w:val="0"/>
        <w:ind w:firstLine="709"/>
        <w:jc w:val="both"/>
        <w:rPr>
          <w:sz w:val="28"/>
          <w:szCs w:val="28"/>
        </w:rPr>
      </w:pPr>
      <w:bookmarkStart w:id="18" w:name="sub_1009"/>
      <w:bookmarkEnd w:id="17"/>
      <w:r w:rsidRPr="00F66105">
        <w:rPr>
          <w:sz w:val="28"/>
          <w:szCs w:val="28"/>
        </w:rPr>
        <w:t xml:space="preserve">1.8. Инспекторы, уполномоченные на проведение конкретного контрольного мероприятия, определяются постановлением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w:t>
      </w:r>
    </w:p>
    <w:p w:rsidR="00575B2D" w:rsidRPr="00F66105" w:rsidRDefault="00575B2D" w:rsidP="00575B2D">
      <w:pPr>
        <w:autoSpaceDE w:val="0"/>
        <w:autoSpaceDN w:val="0"/>
        <w:adjustRightInd w:val="0"/>
        <w:ind w:firstLine="709"/>
        <w:jc w:val="both"/>
        <w:rPr>
          <w:sz w:val="28"/>
          <w:szCs w:val="28"/>
        </w:rPr>
      </w:pPr>
      <w:bookmarkStart w:id="19" w:name="sub_1010"/>
      <w:bookmarkEnd w:id="18"/>
      <w:r w:rsidRPr="00F66105">
        <w:rPr>
          <w:sz w:val="28"/>
          <w:szCs w:val="28"/>
        </w:rPr>
        <w:t xml:space="preserve">1.9. Организация и осуществление муниципального контроля                               регулируются </w:t>
      </w:r>
      <w:hyperlink r:id="rId8" w:history="1">
        <w:r w:rsidRPr="00F66105">
          <w:rPr>
            <w:sz w:val="28"/>
            <w:szCs w:val="28"/>
          </w:rPr>
          <w:t>Федеральным законом</w:t>
        </w:r>
      </w:hyperlink>
      <w:r w:rsidRPr="00F66105">
        <w:rPr>
          <w:sz w:val="28"/>
          <w:szCs w:val="28"/>
        </w:rPr>
        <w:t xml:space="preserve"> «О государственном контроле (надзоре) и муниципальном контроле в Российской Федерации».</w:t>
      </w:r>
    </w:p>
    <w:p w:rsidR="00575B2D" w:rsidRPr="00B40D8D" w:rsidRDefault="00575B2D" w:rsidP="00575B2D">
      <w:pPr>
        <w:autoSpaceDE w:val="0"/>
        <w:autoSpaceDN w:val="0"/>
        <w:adjustRightInd w:val="0"/>
        <w:ind w:firstLine="709"/>
        <w:jc w:val="both"/>
        <w:rPr>
          <w:sz w:val="28"/>
          <w:szCs w:val="28"/>
        </w:rPr>
      </w:pPr>
      <w:bookmarkStart w:id="20" w:name="sub_1904"/>
      <w:r w:rsidRPr="00F66105">
        <w:rPr>
          <w:sz w:val="28"/>
          <w:szCs w:val="28"/>
        </w:rPr>
        <w:lastRenderedPageBreak/>
        <w:t>1.10</w:t>
      </w:r>
      <w:r w:rsidRPr="00B40D8D">
        <w:rPr>
          <w:sz w:val="28"/>
          <w:szCs w:val="28"/>
        </w:rPr>
        <w:t>. Проведение контрольных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bookmarkEnd w:id="20"/>
    <w:p w:rsidR="00575B2D" w:rsidRPr="00B40D8D" w:rsidRDefault="00575B2D" w:rsidP="00575B2D">
      <w:pPr>
        <w:autoSpaceDE w:val="0"/>
        <w:autoSpaceDN w:val="0"/>
        <w:adjustRightInd w:val="0"/>
        <w:ind w:firstLine="709"/>
        <w:jc w:val="both"/>
        <w:rPr>
          <w:sz w:val="28"/>
          <w:szCs w:val="28"/>
        </w:rPr>
      </w:pPr>
      <w:r w:rsidRPr="00F66105">
        <w:rPr>
          <w:sz w:val="28"/>
          <w:szCs w:val="28"/>
        </w:rPr>
        <w:t>1.11</w:t>
      </w:r>
      <w:r w:rsidRPr="00B40D8D">
        <w:rPr>
          <w:sz w:val="28"/>
          <w:szCs w:val="28"/>
        </w:rPr>
        <w:t>.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w:t>
      </w:r>
      <w:r w:rsidRPr="00F66105">
        <w:rPr>
          <w:sz w:val="28"/>
          <w:szCs w:val="28"/>
        </w:rPr>
        <w:t xml:space="preserve">ятия решений при осуществлении </w:t>
      </w:r>
      <w:r w:rsidRPr="00B40D8D">
        <w:rPr>
          <w:sz w:val="28"/>
          <w:szCs w:val="28"/>
        </w:rPr>
        <w:t>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75B2D" w:rsidRPr="00F66105" w:rsidRDefault="00575B2D" w:rsidP="00575B2D">
      <w:pPr>
        <w:autoSpaceDE w:val="0"/>
        <w:autoSpaceDN w:val="0"/>
        <w:adjustRightInd w:val="0"/>
        <w:ind w:firstLine="709"/>
        <w:jc w:val="both"/>
        <w:rPr>
          <w:sz w:val="28"/>
          <w:szCs w:val="28"/>
        </w:rPr>
      </w:pPr>
    </w:p>
    <w:p w:rsidR="00575B2D" w:rsidRPr="00F66105" w:rsidRDefault="00575B2D" w:rsidP="00575B2D">
      <w:pPr>
        <w:autoSpaceDE w:val="0"/>
        <w:autoSpaceDN w:val="0"/>
        <w:adjustRightInd w:val="0"/>
        <w:ind w:firstLine="709"/>
        <w:jc w:val="center"/>
        <w:rPr>
          <w:sz w:val="28"/>
          <w:szCs w:val="28"/>
        </w:rPr>
      </w:pPr>
      <w:bookmarkStart w:id="21" w:name="sub_200"/>
      <w:bookmarkEnd w:id="19"/>
      <w:r w:rsidRPr="00F66105">
        <w:rPr>
          <w:sz w:val="28"/>
          <w:szCs w:val="28"/>
        </w:rPr>
        <w:t>2. Управление рисками причинения вреда (ущерба) охраняемым законом ценностям при осуществлении муниципального контроля</w:t>
      </w:r>
    </w:p>
    <w:bookmarkEnd w:id="21"/>
    <w:p w:rsidR="00575B2D" w:rsidRPr="00F66105" w:rsidRDefault="00575B2D" w:rsidP="00575B2D">
      <w:pPr>
        <w:autoSpaceDE w:val="0"/>
        <w:autoSpaceDN w:val="0"/>
        <w:adjustRightInd w:val="0"/>
        <w:ind w:firstLine="709"/>
        <w:jc w:val="both"/>
        <w:rPr>
          <w:sz w:val="28"/>
          <w:szCs w:val="28"/>
        </w:rPr>
      </w:pPr>
    </w:p>
    <w:p w:rsidR="00575B2D" w:rsidRPr="00F66105" w:rsidRDefault="00575B2D" w:rsidP="00575B2D">
      <w:pPr>
        <w:autoSpaceDE w:val="0"/>
        <w:autoSpaceDN w:val="0"/>
        <w:adjustRightInd w:val="0"/>
        <w:ind w:firstLine="709"/>
        <w:jc w:val="both"/>
        <w:rPr>
          <w:sz w:val="28"/>
          <w:szCs w:val="28"/>
        </w:rPr>
      </w:pPr>
      <w:bookmarkStart w:id="22" w:name="sub_1011"/>
      <w:r w:rsidRPr="00F66105">
        <w:rPr>
          <w:sz w:val="28"/>
          <w:szCs w:val="28"/>
        </w:rPr>
        <w:t>2.1. При осуществлении муниципального контроля применяется система оценки и управления рисками причинения вреда (ущерба).</w:t>
      </w:r>
    </w:p>
    <w:p w:rsidR="00575B2D" w:rsidRPr="00F66105" w:rsidRDefault="00575B2D" w:rsidP="00575B2D">
      <w:pPr>
        <w:autoSpaceDE w:val="0"/>
        <w:autoSpaceDN w:val="0"/>
        <w:adjustRightInd w:val="0"/>
        <w:ind w:firstLine="709"/>
        <w:jc w:val="both"/>
        <w:rPr>
          <w:sz w:val="28"/>
          <w:szCs w:val="28"/>
        </w:rPr>
      </w:pPr>
      <w:bookmarkStart w:id="23" w:name="sub_1012"/>
      <w:bookmarkEnd w:id="22"/>
      <w:r w:rsidRPr="00F66105">
        <w:rPr>
          <w:sz w:val="28"/>
          <w:szCs w:val="28"/>
        </w:rPr>
        <w:t>2.2. Контрольный орган при осуществлении муниципального контроля относит объекты муниципального контроля к одной из следующих категорий риска причинения вреда (ущерба):</w:t>
      </w:r>
    </w:p>
    <w:p w:rsidR="00575B2D" w:rsidRPr="00F66105" w:rsidRDefault="00575B2D" w:rsidP="00575B2D">
      <w:pPr>
        <w:autoSpaceDE w:val="0"/>
        <w:autoSpaceDN w:val="0"/>
        <w:adjustRightInd w:val="0"/>
        <w:ind w:firstLine="709"/>
        <w:jc w:val="both"/>
        <w:rPr>
          <w:sz w:val="28"/>
          <w:szCs w:val="28"/>
        </w:rPr>
      </w:pPr>
      <w:bookmarkStart w:id="24" w:name="sub_10121"/>
      <w:bookmarkEnd w:id="23"/>
      <w:r w:rsidRPr="00F66105">
        <w:rPr>
          <w:sz w:val="28"/>
          <w:szCs w:val="28"/>
        </w:rPr>
        <w:t>1) высокий риск;</w:t>
      </w:r>
    </w:p>
    <w:p w:rsidR="00575B2D" w:rsidRPr="00F66105" w:rsidRDefault="00575B2D" w:rsidP="00575B2D">
      <w:pPr>
        <w:autoSpaceDE w:val="0"/>
        <w:autoSpaceDN w:val="0"/>
        <w:adjustRightInd w:val="0"/>
        <w:ind w:firstLine="709"/>
        <w:jc w:val="both"/>
        <w:rPr>
          <w:sz w:val="28"/>
          <w:szCs w:val="28"/>
        </w:rPr>
      </w:pPr>
      <w:bookmarkStart w:id="25" w:name="sub_10122"/>
      <w:bookmarkEnd w:id="24"/>
      <w:r w:rsidRPr="00F66105">
        <w:rPr>
          <w:sz w:val="28"/>
          <w:szCs w:val="28"/>
        </w:rPr>
        <w:t>2) средний риск</w:t>
      </w:r>
    </w:p>
    <w:p w:rsidR="00575B2D" w:rsidRPr="00F66105" w:rsidRDefault="00575B2D" w:rsidP="00575B2D">
      <w:pPr>
        <w:autoSpaceDE w:val="0"/>
        <w:autoSpaceDN w:val="0"/>
        <w:adjustRightInd w:val="0"/>
        <w:ind w:firstLine="709"/>
        <w:jc w:val="both"/>
        <w:rPr>
          <w:sz w:val="28"/>
          <w:szCs w:val="28"/>
        </w:rPr>
      </w:pPr>
      <w:bookmarkStart w:id="26" w:name="sub_10123"/>
      <w:bookmarkEnd w:id="25"/>
      <w:r w:rsidRPr="00F66105">
        <w:rPr>
          <w:sz w:val="28"/>
          <w:szCs w:val="28"/>
        </w:rPr>
        <w:t>3) умеренный риск;</w:t>
      </w:r>
    </w:p>
    <w:p w:rsidR="00575B2D" w:rsidRPr="00F66105" w:rsidRDefault="00575B2D" w:rsidP="00575B2D">
      <w:pPr>
        <w:autoSpaceDE w:val="0"/>
        <w:autoSpaceDN w:val="0"/>
        <w:adjustRightInd w:val="0"/>
        <w:ind w:firstLine="709"/>
        <w:jc w:val="both"/>
        <w:rPr>
          <w:sz w:val="28"/>
          <w:szCs w:val="28"/>
        </w:rPr>
      </w:pPr>
      <w:bookmarkStart w:id="27" w:name="sub_10124"/>
      <w:bookmarkEnd w:id="26"/>
      <w:r w:rsidRPr="00F66105">
        <w:rPr>
          <w:sz w:val="28"/>
          <w:szCs w:val="28"/>
        </w:rPr>
        <w:t>4) низкий риск.</w:t>
      </w:r>
    </w:p>
    <w:p w:rsidR="00575B2D" w:rsidRPr="00F66105" w:rsidRDefault="00575B2D" w:rsidP="00575B2D">
      <w:pPr>
        <w:autoSpaceDE w:val="0"/>
        <w:autoSpaceDN w:val="0"/>
        <w:adjustRightInd w:val="0"/>
        <w:ind w:firstLine="709"/>
        <w:jc w:val="both"/>
        <w:rPr>
          <w:sz w:val="28"/>
          <w:szCs w:val="28"/>
        </w:rPr>
      </w:pPr>
      <w:bookmarkStart w:id="28" w:name="sub_1013"/>
      <w:bookmarkEnd w:id="27"/>
      <w:r w:rsidRPr="00F66105">
        <w:rPr>
          <w:sz w:val="28"/>
          <w:szCs w:val="28"/>
        </w:rPr>
        <w:t xml:space="preserve">2.3. Отнесение объектов муниципального контроля к определенной категории риска причинения вреда (ущерба) осуществляется на основании сопоставления их характеристик с критериями отнесения объектов муниципального контроля к категориям риска причинения вреда (ущерба) охраняемым законом ценностям согласно </w:t>
      </w:r>
      <w:hyperlink w:anchor="sub_1100" w:history="1">
        <w:r w:rsidRPr="00F66105">
          <w:rPr>
            <w:sz w:val="28"/>
            <w:szCs w:val="28"/>
          </w:rPr>
          <w:t>приложению</w:t>
        </w:r>
      </w:hyperlink>
      <w:r w:rsidRPr="00F66105">
        <w:rPr>
          <w:sz w:val="28"/>
          <w:szCs w:val="28"/>
        </w:rPr>
        <w:t xml:space="preserve"> № 1 к Положению.</w:t>
      </w:r>
    </w:p>
    <w:p w:rsidR="00575B2D" w:rsidRPr="00F66105" w:rsidRDefault="00575B2D" w:rsidP="00575B2D">
      <w:pPr>
        <w:autoSpaceDE w:val="0"/>
        <w:autoSpaceDN w:val="0"/>
        <w:adjustRightInd w:val="0"/>
        <w:ind w:firstLine="709"/>
        <w:jc w:val="both"/>
        <w:rPr>
          <w:sz w:val="28"/>
          <w:szCs w:val="28"/>
        </w:rPr>
      </w:pPr>
      <w:bookmarkStart w:id="29" w:name="sub_1014"/>
      <w:bookmarkEnd w:id="28"/>
      <w:r w:rsidRPr="00F66105">
        <w:rPr>
          <w:sz w:val="28"/>
          <w:szCs w:val="28"/>
        </w:rPr>
        <w:t>2.4. Плановые контрольные мероприятия в отношении объектов муниципального контроля в зависимости от категории риска проводятся со следующей периодичностью:</w:t>
      </w:r>
    </w:p>
    <w:p w:rsidR="00575B2D" w:rsidRPr="00F66105" w:rsidRDefault="00575B2D" w:rsidP="00575B2D">
      <w:pPr>
        <w:autoSpaceDE w:val="0"/>
        <w:autoSpaceDN w:val="0"/>
        <w:adjustRightInd w:val="0"/>
        <w:ind w:firstLine="709"/>
        <w:jc w:val="both"/>
        <w:rPr>
          <w:sz w:val="28"/>
          <w:szCs w:val="28"/>
        </w:rPr>
      </w:pPr>
      <w:bookmarkStart w:id="30" w:name="sub_10141"/>
      <w:bookmarkEnd w:id="29"/>
      <w:r w:rsidRPr="00F66105">
        <w:rPr>
          <w:sz w:val="28"/>
          <w:szCs w:val="28"/>
        </w:rPr>
        <w:t>1) для категории высокого риска одно из следующих контрольных мероприятий:</w:t>
      </w:r>
    </w:p>
    <w:bookmarkEnd w:id="30"/>
    <w:p w:rsidR="00575B2D" w:rsidRPr="00F66105" w:rsidRDefault="00575B2D" w:rsidP="00575B2D">
      <w:pPr>
        <w:autoSpaceDE w:val="0"/>
        <w:autoSpaceDN w:val="0"/>
        <w:adjustRightInd w:val="0"/>
        <w:ind w:firstLine="709"/>
        <w:jc w:val="both"/>
        <w:rPr>
          <w:sz w:val="28"/>
          <w:szCs w:val="28"/>
        </w:rPr>
      </w:pPr>
      <w:r w:rsidRPr="00F66105">
        <w:rPr>
          <w:sz w:val="28"/>
          <w:szCs w:val="28"/>
        </w:rPr>
        <w:t>инспекционный визит – один раз в 2 года;</w:t>
      </w:r>
    </w:p>
    <w:p w:rsidR="00575B2D" w:rsidRPr="00F66105" w:rsidRDefault="00575B2D" w:rsidP="00575B2D">
      <w:pPr>
        <w:autoSpaceDE w:val="0"/>
        <w:autoSpaceDN w:val="0"/>
        <w:adjustRightInd w:val="0"/>
        <w:ind w:firstLine="709"/>
        <w:jc w:val="both"/>
        <w:rPr>
          <w:sz w:val="28"/>
          <w:szCs w:val="28"/>
        </w:rPr>
      </w:pPr>
      <w:r w:rsidRPr="00F66105">
        <w:rPr>
          <w:sz w:val="28"/>
          <w:szCs w:val="28"/>
        </w:rPr>
        <w:t>документарная проверка – один раз в 2 года;</w:t>
      </w:r>
    </w:p>
    <w:p w:rsidR="00575B2D" w:rsidRPr="00F66105" w:rsidRDefault="00575B2D" w:rsidP="00575B2D">
      <w:pPr>
        <w:autoSpaceDE w:val="0"/>
        <w:autoSpaceDN w:val="0"/>
        <w:adjustRightInd w:val="0"/>
        <w:ind w:firstLine="709"/>
        <w:jc w:val="both"/>
        <w:rPr>
          <w:sz w:val="28"/>
          <w:szCs w:val="28"/>
        </w:rPr>
      </w:pPr>
      <w:r w:rsidRPr="00F66105">
        <w:rPr>
          <w:sz w:val="28"/>
          <w:szCs w:val="28"/>
        </w:rPr>
        <w:t>выездная проверка – один раз в 2 года;</w:t>
      </w:r>
    </w:p>
    <w:p w:rsidR="00575B2D" w:rsidRPr="00F66105" w:rsidRDefault="00575B2D" w:rsidP="00575B2D">
      <w:pPr>
        <w:autoSpaceDE w:val="0"/>
        <w:autoSpaceDN w:val="0"/>
        <w:adjustRightInd w:val="0"/>
        <w:ind w:firstLine="709"/>
        <w:jc w:val="both"/>
        <w:rPr>
          <w:sz w:val="28"/>
          <w:szCs w:val="28"/>
        </w:rPr>
      </w:pPr>
      <w:bookmarkStart w:id="31" w:name="sub_10142"/>
      <w:r w:rsidRPr="00F66105">
        <w:rPr>
          <w:sz w:val="28"/>
          <w:szCs w:val="28"/>
        </w:rPr>
        <w:t>2) для категории среднего риска одно из следующих контрольных мероприятий:</w:t>
      </w:r>
    </w:p>
    <w:bookmarkEnd w:id="31"/>
    <w:p w:rsidR="00575B2D" w:rsidRPr="00F66105" w:rsidRDefault="00575B2D" w:rsidP="00575B2D">
      <w:pPr>
        <w:autoSpaceDE w:val="0"/>
        <w:autoSpaceDN w:val="0"/>
        <w:adjustRightInd w:val="0"/>
        <w:ind w:firstLine="709"/>
        <w:jc w:val="both"/>
        <w:rPr>
          <w:sz w:val="28"/>
          <w:szCs w:val="28"/>
        </w:rPr>
      </w:pPr>
      <w:r w:rsidRPr="00F66105">
        <w:rPr>
          <w:sz w:val="28"/>
          <w:szCs w:val="28"/>
        </w:rPr>
        <w:t>инспекционный визит – один раз в 3 года;</w:t>
      </w:r>
    </w:p>
    <w:p w:rsidR="00575B2D" w:rsidRPr="00F66105" w:rsidRDefault="00575B2D" w:rsidP="00575B2D">
      <w:pPr>
        <w:autoSpaceDE w:val="0"/>
        <w:autoSpaceDN w:val="0"/>
        <w:adjustRightInd w:val="0"/>
        <w:ind w:firstLine="709"/>
        <w:jc w:val="both"/>
        <w:rPr>
          <w:sz w:val="28"/>
          <w:szCs w:val="28"/>
        </w:rPr>
      </w:pPr>
      <w:r w:rsidRPr="00F66105">
        <w:rPr>
          <w:sz w:val="28"/>
          <w:szCs w:val="28"/>
        </w:rPr>
        <w:t>документарная проверка –  один раз в 3 года;</w:t>
      </w:r>
    </w:p>
    <w:p w:rsidR="00575B2D" w:rsidRPr="00F66105" w:rsidRDefault="00575B2D" w:rsidP="00575B2D">
      <w:pPr>
        <w:autoSpaceDE w:val="0"/>
        <w:autoSpaceDN w:val="0"/>
        <w:adjustRightInd w:val="0"/>
        <w:ind w:firstLine="709"/>
        <w:jc w:val="both"/>
        <w:rPr>
          <w:sz w:val="28"/>
          <w:szCs w:val="28"/>
        </w:rPr>
      </w:pPr>
      <w:r w:rsidRPr="00F66105">
        <w:rPr>
          <w:sz w:val="28"/>
          <w:szCs w:val="28"/>
        </w:rPr>
        <w:t>выездная проверка – один раз в 3 года;</w:t>
      </w:r>
    </w:p>
    <w:p w:rsidR="00575B2D" w:rsidRPr="00F66105" w:rsidRDefault="00575B2D" w:rsidP="00575B2D">
      <w:pPr>
        <w:autoSpaceDE w:val="0"/>
        <w:autoSpaceDN w:val="0"/>
        <w:adjustRightInd w:val="0"/>
        <w:ind w:firstLine="709"/>
        <w:jc w:val="both"/>
        <w:rPr>
          <w:sz w:val="28"/>
          <w:szCs w:val="28"/>
        </w:rPr>
      </w:pPr>
      <w:bookmarkStart w:id="32" w:name="sub_10143"/>
      <w:r w:rsidRPr="00F66105">
        <w:rPr>
          <w:sz w:val="28"/>
          <w:szCs w:val="28"/>
        </w:rPr>
        <w:t>3) для категории умеренного риска одно из следующих контрольных  мероприятий:</w:t>
      </w:r>
    </w:p>
    <w:bookmarkEnd w:id="32"/>
    <w:p w:rsidR="00575B2D" w:rsidRPr="00F66105" w:rsidRDefault="00575B2D" w:rsidP="00575B2D">
      <w:pPr>
        <w:autoSpaceDE w:val="0"/>
        <w:autoSpaceDN w:val="0"/>
        <w:adjustRightInd w:val="0"/>
        <w:ind w:firstLine="709"/>
        <w:jc w:val="both"/>
        <w:rPr>
          <w:sz w:val="28"/>
          <w:szCs w:val="28"/>
        </w:rPr>
      </w:pPr>
      <w:r w:rsidRPr="00F66105">
        <w:rPr>
          <w:sz w:val="28"/>
          <w:szCs w:val="28"/>
        </w:rPr>
        <w:t>документарная проверка –  один раз в 3 года;</w:t>
      </w:r>
    </w:p>
    <w:p w:rsidR="00575B2D" w:rsidRPr="00F66105" w:rsidRDefault="00575B2D" w:rsidP="00575B2D">
      <w:pPr>
        <w:autoSpaceDE w:val="0"/>
        <w:autoSpaceDN w:val="0"/>
        <w:adjustRightInd w:val="0"/>
        <w:ind w:firstLine="709"/>
        <w:jc w:val="both"/>
        <w:rPr>
          <w:sz w:val="28"/>
          <w:szCs w:val="28"/>
        </w:rPr>
      </w:pPr>
      <w:r w:rsidRPr="00F66105">
        <w:rPr>
          <w:sz w:val="28"/>
          <w:szCs w:val="28"/>
        </w:rPr>
        <w:t>выездная проверка –  один раз в 3 года.</w:t>
      </w:r>
    </w:p>
    <w:p w:rsidR="00575B2D" w:rsidRPr="00F66105" w:rsidRDefault="00575B2D" w:rsidP="00575B2D">
      <w:pPr>
        <w:autoSpaceDE w:val="0"/>
        <w:autoSpaceDN w:val="0"/>
        <w:adjustRightInd w:val="0"/>
        <w:ind w:firstLine="709"/>
        <w:jc w:val="both"/>
        <w:rPr>
          <w:sz w:val="28"/>
          <w:szCs w:val="28"/>
        </w:rPr>
      </w:pPr>
      <w:bookmarkStart w:id="33" w:name="sub_1015"/>
      <w:r w:rsidRPr="00F66105">
        <w:rPr>
          <w:sz w:val="28"/>
          <w:szCs w:val="28"/>
        </w:rPr>
        <w:lastRenderedPageBreak/>
        <w:t>2.5. В отношении объектов муниципального контроля, которые отнесены к категории низкого риска, плановые контрольные мероприятия не проводятся.</w:t>
      </w:r>
    </w:p>
    <w:p w:rsidR="00575B2D" w:rsidRPr="00F66105" w:rsidRDefault="00575B2D" w:rsidP="00575B2D">
      <w:pPr>
        <w:autoSpaceDE w:val="0"/>
        <w:autoSpaceDN w:val="0"/>
        <w:adjustRightInd w:val="0"/>
        <w:ind w:firstLine="709"/>
        <w:jc w:val="center"/>
        <w:rPr>
          <w:sz w:val="28"/>
          <w:szCs w:val="28"/>
        </w:rPr>
      </w:pPr>
      <w:bookmarkStart w:id="34" w:name="sub_300"/>
      <w:bookmarkEnd w:id="33"/>
      <w:r w:rsidRPr="00F66105">
        <w:rPr>
          <w:sz w:val="28"/>
          <w:szCs w:val="28"/>
        </w:rPr>
        <w:t xml:space="preserve">3. Организация проведения профилактических мероприятий при осуществлении </w:t>
      </w:r>
      <w:bookmarkEnd w:id="34"/>
      <w:r w:rsidRPr="00F66105">
        <w:rPr>
          <w:sz w:val="28"/>
          <w:szCs w:val="28"/>
        </w:rPr>
        <w:t xml:space="preserve">муниципального контроля </w:t>
      </w:r>
    </w:p>
    <w:p w:rsidR="00575B2D" w:rsidRPr="00F66105" w:rsidRDefault="00575B2D" w:rsidP="00575B2D">
      <w:pPr>
        <w:autoSpaceDE w:val="0"/>
        <w:autoSpaceDN w:val="0"/>
        <w:adjustRightInd w:val="0"/>
        <w:ind w:firstLine="709"/>
        <w:jc w:val="center"/>
        <w:rPr>
          <w:sz w:val="28"/>
          <w:szCs w:val="28"/>
        </w:rPr>
      </w:pPr>
    </w:p>
    <w:p w:rsidR="00575B2D" w:rsidRPr="00F66105" w:rsidRDefault="00575B2D" w:rsidP="00575B2D">
      <w:pPr>
        <w:autoSpaceDE w:val="0"/>
        <w:autoSpaceDN w:val="0"/>
        <w:adjustRightInd w:val="0"/>
        <w:ind w:firstLine="709"/>
        <w:jc w:val="both"/>
        <w:rPr>
          <w:sz w:val="28"/>
          <w:szCs w:val="28"/>
        </w:rPr>
      </w:pPr>
      <w:bookmarkStart w:id="35" w:name="sub_1016"/>
      <w:r w:rsidRPr="00F66105">
        <w:rPr>
          <w:sz w:val="28"/>
          <w:szCs w:val="28"/>
        </w:rPr>
        <w:t xml:space="preserve">3.1. </w:t>
      </w:r>
      <w:proofErr w:type="gramStart"/>
      <w:r w:rsidRPr="00F66105">
        <w:rPr>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в целях создания условий для доведения обязательных требований до контролируемых лиц,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w:t>
      </w:r>
      <w:proofErr w:type="gramEnd"/>
      <w:r w:rsidRPr="00F66105">
        <w:rPr>
          <w:sz w:val="28"/>
          <w:szCs w:val="28"/>
        </w:rPr>
        <w:t xml:space="preserve"> профилактики рисков причинения вреда (ущерба) охраняемым законом ценностям.</w:t>
      </w:r>
    </w:p>
    <w:p w:rsidR="00575B2D" w:rsidRPr="00F66105" w:rsidRDefault="00575B2D" w:rsidP="00575B2D">
      <w:pPr>
        <w:autoSpaceDE w:val="0"/>
        <w:autoSpaceDN w:val="0"/>
        <w:adjustRightInd w:val="0"/>
        <w:ind w:firstLine="709"/>
        <w:jc w:val="both"/>
        <w:rPr>
          <w:sz w:val="28"/>
          <w:szCs w:val="28"/>
        </w:rPr>
      </w:pPr>
      <w:bookmarkStart w:id="36" w:name="sub_1017"/>
      <w:bookmarkEnd w:id="35"/>
      <w:r w:rsidRPr="00F66105">
        <w:rPr>
          <w:sz w:val="28"/>
          <w:szCs w:val="28"/>
        </w:rPr>
        <w:t>3.2. В рамках муниципального контроля осуществляются следующие профилактические мероприятия:</w:t>
      </w:r>
    </w:p>
    <w:p w:rsidR="00575B2D" w:rsidRPr="00F66105" w:rsidRDefault="00575B2D" w:rsidP="00575B2D">
      <w:pPr>
        <w:autoSpaceDE w:val="0"/>
        <w:autoSpaceDN w:val="0"/>
        <w:adjustRightInd w:val="0"/>
        <w:ind w:firstLine="709"/>
        <w:jc w:val="both"/>
        <w:rPr>
          <w:sz w:val="28"/>
          <w:szCs w:val="28"/>
        </w:rPr>
      </w:pPr>
      <w:bookmarkStart w:id="37" w:name="sub_10171"/>
      <w:bookmarkEnd w:id="36"/>
      <w:r w:rsidRPr="00F66105">
        <w:rPr>
          <w:sz w:val="28"/>
          <w:szCs w:val="28"/>
        </w:rPr>
        <w:t>1) информирование;</w:t>
      </w:r>
    </w:p>
    <w:p w:rsidR="00575B2D" w:rsidRPr="00F66105" w:rsidRDefault="00575B2D" w:rsidP="00575B2D">
      <w:pPr>
        <w:autoSpaceDE w:val="0"/>
        <w:autoSpaceDN w:val="0"/>
        <w:adjustRightInd w:val="0"/>
        <w:ind w:firstLine="709"/>
        <w:jc w:val="both"/>
        <w:rPr>
          <w:sz w:val="28"/>
          <w:szCs w:val="28"/>
        </w:rPr>
      </w:pPr>
      <w:bookmarkStart w:id="38" w:name="sub_10172"/>
      <w:bookmarkEnd w:id="37"/>
      <w:r w:rsidRPr="00F66105">
        <w:rPr>
          <w:sz w:val="28"/>
          <w:szCs w:val="28"/>
        </w:rPr>
        <w:t>2) обобщение правоприменительной практики;</w:t>
      </w:r>
    </w:p>
    <w:p w:rsidR="00575B2D" w:rsidRPr="00F66105" w:rsidRDefault="00575B2D" w:rsidP="00575B2D">
      <w:pPr>
        <w:autoSpaceDE w:val="0"/>
        <w:autoSpaceDN w:val="0"/>
        <w:adjustRightInd w:val="0"/>
        <w:ind w:firstLine="709"/>
        <w:jc w:val="both"/>
        <w:rPr>
          <w:sz w:val="28"/>
          <w:szCs w:val="28"/>
        </w:rPr>
      </w:pPr>
      <w:bookmarkStart w:id="39" w:name="sub_10173"/>
      <w:bookmarkEnd w:id="38"/>
      <w:r w:rsidRPr="00F66105">
        <w:rPr>
          <w:sz w:val="28"/>
          <w:szCs w:val="28"/>
        </w:rPr>
        <w:t>3) объявление предостережения;</w:t>
      </w:r>
    </w:p>
    <w:p w:rsidR="00575B2D" w:rsidRPr="00F66105" w:rsidRDefault="00575B2D" w:rsidP="00575B2D">
      <w:pPr>
        <w:autoSpaceDE w:val="0"/>
        <w:autoSpaceDN w:val="0"/>
        <w:adjustRightInd w:val="0"/>
        <w:ind w:firstLine="709"/>
        <w:jc w:val="both"/>
        <w:rPr>
          <w:sz w:val="28"/>
          <w:szCs w:val="28"/>
        </w:rPr>
      </w:pPr>
      <w:bookmarkStart w:id="40" w:name="sub_10174"/>
      <w:bookmarkEnd w:id="39"/>
      <w:r w:rsidRPr="00F66105">
        <w:rPr>
          <w:sz w:val="28"/>
          <w:szCs w:val="28"/>
        </w:rPr>
        <w:t>4) консультирование;</w:t>
      </w:r>
    </w:p>
    <w:p w:rsidR="00575B2D" w:rsidRPr="00F66105" w:rsidRDefault="00575B2D" w:rsidP="00575B2D">
      <w:pPr>
        <w:autoSpaceDE w:val="0"/>
        <w:autoSpaceDN w:val="0"/>
        <w:adjustRightInd w:val="0"/>
        <w:ind w:firstLine="709"/>
        <w:jc w:val="both"/>
        <w:rPr>
          <w:sz w:val="28"/>
          <w:szCs w:val="28"/>
        </w:rPr>
      </w:pPr>
      <w:bookmarkStart w:id="41" w:name="sub_10175"/>
      <w:bookmarkEnd w:id="40"/>
      <w:r w:rsidRPr="00F66105">
        <w:rPr>
          <w:sz w:val="28"/>
          <w:szCs w:val="28"/>
        </w:rPr>
        <w:t>5) профилактический визит.</w:t>
      </w:r>
    </w:p>
    <w:p w:rsidR="00575B2D" w:rsidRPr="00F66105" w:rsidRDefault="00575B2D" w:rsidP="00575B2D">
      <w:pPr>
        <w:ind w:firstLine="709"/>
        <w:jc w:val="both"/>
        <w:rPr>
          <w:sz w:val="28"/>
          <w:szCs w:val="28"/>
        </w:rPr>
      </w:pPr>
      <w:bookmarkStart w:id="42" w:name="sub_1018"/>
      <w:bookmarkEnd w:id="41"/>
      <w:r w:rsidRPr="00F66105">
        <w:rPr>
          <w:sz w:val="28"/>
          <w:szCs w:val="28"/>
        </w:rPr>
        <w:t>3.2.1.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75B2D" w:rsidRPr="00F66105" w:rsidRDefault="00575B2D" w:rsidP="00575B2D">
      <w:pPr>
        <w:ind w:firstLine="709"/>
        <w:jc w:val="both"/>
        <w:rPr>
          <w:sz w:val="28"/>
          <w:szCs w:val="28"/>
        </w:rPr>
      </w:pPr>
      <w:r w:rsidRPr="00F66105">
        <w:rPr>
          <w:sz w:val="28"/>
          <w:szCs w:val="28"/>
        </w:rPr>
        <w:t xml:space="preserve">3.2.1.1. </w:t>
      </w:r>
      <w:bookmarkStart w:id="43" w:name="sub_1019"/>
      <w:r w:rsidRPr="00F66105">
        <w:rPr>
          <w:sz w:val="28"/>
          <w:szCs w:val="28"/>
        </w:rPr>
        <w:t xml:space="preserve">Информирование контролируемых и иных заинтересованных лиц по вопросам соблюдения обязательных требований осуществляется в соответствии со </w:t>
      </w:r>
      <w:hyperlink r:id="rId9" w:history="1">
        <w:r w:rsidRPr="00F66105">
          <w:rPr>
            <w:sz w:val="28"/>
            <w:szCs w:val="28"/>
          </w:rPr>
          <w:t>статьей 46</w:t>
        </w:r>
      </w:hyperlink>
      <w:r w:rsidRPr="00F66105">
        <w:rPr>
          <w:sz w:val="28"/>
          <w:szCs w:val="28"/>
        </w:rP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bookmarkEnd w:id="43"/>
    <w:p w:rsidR="00575B2D" w:rsidRPr="00F66105" w:rsidRDefault="00575B2D" w:rsidP="00575B2D">
      <w:pPr>
        <w:autoSpaceDE w:val="0"/>
        <w:autoSpaceDN w:val="0"/>
        <w:adjustRightInd w:val="0"/>
        <w:ind w:firstLine="709"/>
        <w:jc w:val="both"/>
        <w:rPr>
          <w:sz w:val="28"/>
          <w:szCs w:val="28"/>
        </w:rPr>
      </w:pPr>
      <w:r w:rsidRPr="00F66105">
        <w:rPr>
          <w:sz w:val="28"/>
          <w:szCs w:val="28"/>
        </w:rPr>
        <w:t xml:space="preserve">Контрольный орган в сроки, установленные законодательством Российской Федерации, размещает и поддерживает в актуальном состоянии на официальном сайте </w:t>
      </w:r>
      <w:r>
        <w:rPr>
          <w:sz w:val="28"/>
          <w:szCs w:val="28"/>
        </w:rPr>
        <w:t xml:space="preserve">администрации 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в информационно-телекоммуникационной сети «Интернет» (далее – сеть «Интернет») сведения, предусмотренные </w:t>
      </w:r>
      <w:hyperlink r:id="rId10" w:history="1">
        <w:r w:rsidRPr="00F66105">
          <w:rPr>
            <w:sz w:val="28"/>
            <w:szCs w:val="28"/>
          </w:rPr>
          <w:t>частью 3 статьи 46</w:t>
        </w:r>
      </w:hyperlink>
      <w:r w:rsidRPr="00F66105">
        <w:rPr>
          <w:sz w:val="28"/>
          <w:szCs w:val="28"/>
        </w:rPr>
        <w:t xml:space="preserve">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ind w:firstLine="709"/>
        <w:jc w:val="both"/>
        <w:rPr>
          <w:sz w:val="28"/>
          <w:szCs w:val="28"/>
        </w:rPr>
      </w:pPr>
      <w:r w:rsidRPr="00F66105">
        <w:rPr>
          <w:sz w:val="28"/>
          <w:szCs w:val="28"/>
        </w:rPr>
        <w:t xml:space="preserve">3.2.1.2. </w:t>
      </w:r>
      <w:bookmarkStart w:id="44" w:name="sub_1020"/>
      <w:r w:rsidRPr="00F66105">
        <w:rPr>
          <w:sz w:val="28"/>
          <w:szCs w:val="28"/>
        </w:rPr>
        <w:t>Обобщение правоприменительной практики осуществляется ежегодно должностными лицами контрольного органа путем сбора и анализа данных о проведенных контрольных мероприятиях и их результатах, а также анализа поступивших в адрес контрольного органа обращений.</w:t>
      </w:r>
    </w:p>
    <w:bookmarkEnd w:id="44"/>
    <w:p w:rsidR="00575B2D" w:rsidRPr="00F66105" w:rsidRDefault="00575B2D" w:rsidP="00575B2D">
      <w:pPr>
        <w:autoSpaceDE w:val="0"/>
        <w:autoSpaceDN w:val="0"/>
        <w:adjustRightInd w:val="0"/>
        <w:ind w:firstLine="709"/>
        <w:jc w:val="both"/>
        <w:rPr>
          <w:sz w:val="28"/>
          <w:szCs w:val="28"/>
        </w:rPr>
      </w:pPr>
      <w:r w:rsidRPr="00F66105">
        <w:rPr>
          <w:sz w:val="28"/>
          <w:szCs w:val="28"/>
        </w:rPr>
        <w:lastRenderedPageBreak/>
        <w:t>По итогам обобщения правоприменительной практики контрольным органом готовится проект доклада, содержащего результаты обобщения правоприменительной практики контрольного органа (далее – доклад о правоприменительной практике), который в обязательном порядке проходит публичные обсуждения.</w:t>
      </w:r>
    </w:p>
    <w:p w:rsidR="00575B2D" w:rsidRPr="00F66105" w:rsidRDefault="00575B2D" w:rsidP="00575B2D">
      <w:pPr>
        <w:ind w:firstLine="709"/>
        <w:jc w:val="both"/>
        <w:rPr>
          <w:sz w:val="28"/>
          <w:szCs w:val="28"/>
        </w:rPr>
      </w:pPr>
      <w:r w:rsidRPr="00F66105">
        <w:rPr>
          <w:sz w:val="28"/>
          <w:szCs w:val="28"/>
        </w:rPr>
        <w:t xml:space="preserve">Доклад утверждается главой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посредством проставления грифа утверждения в правом верхнем углу первого листа доклада и размещается на официальном сайте </w:t>
      </w:r>
      <w:r>
        <w:rPr>
          <w:sz w:val="28"/>
          <w:szCs w:val="28"/>
        </w:rPr>
        <w:t xml:space="preserve">администрации </w:t>
      </w:r>
      <w:r w:rsidRPr="00575B2D">
        <w:rPr>
          <w:sz w:val="28"/>
          <w:szCs w:val="28"/>
        </w:rPr>
        <w:t>Красносельского</w:t>
      </w:r>
      <w:r>
        <w:rPr>
          <w:sz w:val="28"/>
          <w:szCs w:val="28"/>
        </w:rPr>
        <w:t xml:space="preserve"> городского поселения </w:t>
      </w:r>
      <w:proofErr w:type="spellStart"/>
      <w:r>
        <w:rPr>
          <w:sz w:val="28"/>
          <w:szCs w:val="28"/>
        </w:rPr>
        <w:t>Гулькевичского</w:t>
      </w:r>
      <w:proofErr w:type="spellEnd"/>
      <w:r>
        <w:rPr>
          <w:sz w:val="28"/>
          <w:szCs w:val="28"/>
        </w:rPr>
        <w:t xml:space="preserve"> района в </w:t>
      </w:r>
      <w:r w:rsidRPr="00F66105">
        <w:rPr>
          <w:sz w:val="28"/>
          <w:szCs w:val="28"/>
        </w:rPr>
        <w:t>информационно-телекоммуникационной сети «Интернет» ежегодно не позднее 30 января года, следующего за годом обобщения правоприменительной практики.</w:t>
      </w:r>
    </w:p>
    <w:p w:rsidR="00575B2D" w:rsidRPr="00F66105" w:rsidRDefault="00575B2D" w:rsidP="00575B2D">
      <w:pPr>
        <w:ind w:firstLine="709"/>
        <w:jc w:val="both"/>
        <w:rPr>
          <w:sz w:val="28"/>
          <w:szCs w:val="28"/>
        </w:rPr>
      </w:pPr>
      <w:r w:rsidRPr="00F66105">
        <w:rPr>
          <w:sz w:val="28"/>
          <w:szCs w:val="28"/>
        </w:rPr>
        <w:t>3.2.2. Предостережение о недопустимости нарушения обязательных требований.</w:t>
      </w:r>
    </w:p>
    <w:p w:rsidR="00575B2D" w:rsidRPr="00F66105" w:rsidRDefault="00575B2D" w:rsidP="00575B2D">
      <w:pPr>
        <w:ind w:firstLine="709"/>
        <w:jc w:val="both"/>
        <w:rPr>
          <w:sz w:val="28"/>
          <w:szCs w:val="28"/>
        </w:rPr>
      </w:pPr>
      <w:r w:rsidRPr="00F66105">
        <w:rPr>
          <w:sz w:val="28"/>
          <w:szCs w:val="28"/>
        </w:rPr>
        <w:t xml:space="preserve">3.2.2.1. Объявление предостережение о недопустимости нарушения обязательных требований (далее – предостережение) осуществляется в соответствии со </w:t>
      </w:r>
      <w:hyperlink r:id="rId11" w:history="1">
        <w:r w:rsidRPr="00F66105">
          <w:rPr>
            <w:sz w:val="28"/>
            <w:szCs w:val="28"/>
          </w:rPr>
          <w:t>статьей 49</w:t>
        </w:r>
      </w:hyperlink>
      <w:r w:rsidRPr="00F66105">
        <w:rPr>
          <w:sz w:val="28"/>
          <w:szCs w:val="28"/>
        </w:rPr>
        <w:t xml:space="preserve">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ind w:firstLine="567"/>
        <w:jc w:val="both"/>
        <w:rPr>
          <w:sz w:val="28"/>
          <w:szCs w:val="28"/>
        </w:rPr>
      </w:pPr>
      <w:proofErr w:type="gramStart"/>
      <w:r w:rsidRPr="00F66105">
        <w:rPr>
          <w:sz w:val="28"/>
          <w:szCs w:val="28"/>
        </w:rPr>
        <w:t>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p w:rsidR="00575B2D" w:rsidRPr="00F66105" w:rsidRDefault="00575B2D" w:rsidP="00575B2D">
      <w:pPr>
        <w:ind w:firstLine="567"/>
        <w:jc w:val="both"/>
        <w:rPr>
          <w:sz w:val="28"/>
          <w:szCs w:val="28"/>
        </w:rPr>
      </w:pPr>
      <w:r w:rsidRPr="00F66105">
        <w:rPr>
          <w:sz w:val="28"/>
          <w:szCs w:val="28"/>
        </w:rPr>
        <w:t>3.2.2.2. Предостережение составляется по форме, утвержденной приказом Минэкономразвития России от 31 марта 2021 г</w:t>
      </w:r>
      <w:r>
        <w:rPr>
          <w:sz w:val="28"/>
          <w:szCs w:val="28"/>
        </w:rPr>
        <w:t>ода</w:t>
      </w:r>
      <w:r w:rsidRPr="00F66105">
        <w:rPr>
          <w:sz w:val="28"/>
          <w:szCs w:val="28"/>
        </w:rPr>
        <w:t xml:space="preserve"> № 151 «О типовых формах документов, используемых контрольным (надзорным) органом».</w:t>
      </w:r>
    </w:p>
    <w:p w:rsidR="00575B2D" w:rsidRPr="00F66105" w:rsidRDefault="00575B2D" w:rsidP="00575B2D">
      <w:pPr>
        <w:ind w:firstLine="567"/>
        <w:jc w:val="both"/>
        <w:rPr>
          <w:sz w:val="28"/>
          <w:szCs w:val="28"/>
        </w:rPr>
      </w:pPr>
      <w:r w:rsidRPr="00F66105">
        <w:rPr>
          <w:sz w:val="28"/>
          <w:szCs w:val="28"/>
        </w:rPr>
        <w:t>3.2.2.3.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575B2D" w:rsidRPr="00F66105" w:rsidRDefault="00575B2D" w:rsidP="00575B2D">
      <w:pPr>
        <w:ind w:firstLine="567"/>
        <w:jc w:val="both"/>
        <w:rPr>
          <w:sz w:val="28"/>
          <w:szCs w:val="28"/>
        </w:rPr>
      </w:pPr>
      <w:r w:rsidRPr="00F66105">
        <w:rPr>
          <w:sz w:val="28"/>
          <w:szCs w:val="28"/>
        </w:rPr>
        <w:t>3.2.2.4. Возражение должно содержать:</w:t>
      </w:r>
    </w:p>
    <w:p w:rsidR="00575B2D" w:rsidRPr="00F66105" w:rsidRDefault="00575B2D" w:rsidP="00575B2D">
      <w:pPr>
        <w:ind w:firstLine="567"/>
        <w:jc w:val="both"/>
        <w:rPr>
          <w:sz w:val="28"/>
          <w:szCs w:val="28"/>
        </w:rPr>
      </w:pPr>
      <w:proofErr w:type="gramStart"/>
      <w:r w:rsidRPr="00F66105">
        <w:rPr>
          <w:sz w:val="28"/>
          <w:szCs w:val="28"/>
        </w:rPr>
        <w:t>1) наименование контрольного органа, в который направляется возражение;</w:t>
      </w:r>
      <w:proofErr w:type="gramEnd"/>
    </w:p>
    <w:p w:rsidR="00575B2D" w:rsidRPr="00F66105" w:rsidRDefault="00575B2D" w:rsidP="00575B2D">
      <w:pPr>
        <w:ind w:firstLine="567"/>
        <w:jc w:val="both"/>
        <w:rPr>
          <w:sz w:val="28"/>
          <w:szCs w:val="28"/>
        </w:rPr>
      </w:pPr>
      <w:proofErr w:type="gramStart"/>
      <w:r w:rsidRPr="00F66105">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75B2D" w:rsidRPr="00F66105" w:rsidRDefault="00575B2D" w:rsidP="00575B2D">
      <w:pPr>
        <w:ind w:firstLine="567"/>
        <w:jc w:val="both"/>
        <w:rPr>
          <w:sz w:val="28"/>
          <w:szCs w:val="28"/>
        </w:rPr>
      </w:pPr>
      <w:r w:rsidRPr="00F66105">
        <w:rPr>
          <w:sz w:val="28"/>
          <w:szCs w:val="28"/>
        </w:rPr>
        <w:t>3) дату и номер предостережения;</w:t>
      </w:r>
    </w:p>
    <w:p w:rsidR="00575B2D" w:rsidRPr="00F66105" w:rsidRDefault="00575B2D" w:rsidP="00575B2D">
      <w:pPr>
        <w:ind w:firstLine="567"/>
        <w:jc w:val="both"/>
        <w:rPr>
          <w:sz w:val="28"/>
          <w:szCs w:val="28"/>
        </w:rPr>
      </w:pPr>
      <w:r w:rsidRPr="00F66105">
        <w:rPr>
          <w:sz w:val="28"/>
          <w:szCs w:val="28"/>
        </w:rPr>
        <w:t xml:space="preserve">4) доводы, на основании которых контролируемое лицо </w:t>
      </w:r>
      <w:proofErr w:type="gramStart"/>
      <w:r w:rsidRPr="00F66105">
        <w:rPr>
          <w:sz w:val="28"/>
          <w:szCs w:val="28"/>
        </w:rPr>
        <w:t>не согласно</w:t>
      </w:r>
      <w:proofErr w:type="gramEnd"/>
      <w:r w:rsidRPr="00F66105">
        <w:rPr>
          <w:sz w:val="28"/>
          <w:szCs w:val="28"/>
        </w:rPr>
        <w:t xml:space="preserve"> с объявленным предостережением;</w:t>
      </w:r>
    </w:p>
    <w:p w:rsidR="00575B2D" w:rsidRPr="00F66105" w:rsidRDefault="00575B2D" w:rsidP="00575B2D">
      <w:pPr>
        <w:ind w:firstLine="567"/>
        <w:jc w:val="both"/>
        <w:rPr>
          <w:sz w:val="28"/>
          <w:szCs w:val="28"/>
        </w:rPr>
      </w:pPr>
      <w:r w:rsidRPr="00F66105">
        <w:rPr>
          <w:sz w:val="28"/>
          <w:szCs w:val="28"/>
        </w:rPr>
        <w:t>5) дату получения предостережения контролируемым лицом;</w:t>
      </w:r>
    </w:p>
    <w:p w:rsidR="00575B2D" w:rsidRPr="00F66105" w:rsidRDefault="00575B2D" w:rsidP="00575B2D">
      <w:pPr>
        <w:ind w:firstLine="567"/>
        <w:jc w:val="both"/>
        <w:rPr>
          <w:sz w:val="28"/>
          <w:szCs w:val="28"/>
        </w:rPr>
      </w:pPr>
      <w:r w:rsidRPr="00F66105">
        <w:rPr>
          <w:sz w:val="28"/>
          <w:szCs w:val="28"/>
        </w:rPr>
        <w:lastRenderedPageBreak/>
        <w:t>6) личную подпись и дату.</w:t>
      </w:r>
    </w:p>
    <w:p w:rsidR="00575B2D" w:rsidRPr="00F66105" w:rsidRDefault="00575B2D" w:rsidP="00575B2D">
      <w:pPr>
        <w:ind w:firstLine="567"/>
        <w:jc w:val="both"/>
        <w:rPr>
          <w:sz w:val="28"/>
          <w:szCs w:val="28"/>
        </w:rPr>
      </w:pPr>
      <w:r w:rsidRPr="00F66105">
        <w:rPr>
          <w:sz w:val="28"/>
          <w:szCs w:val="28"/>
        </w:rPr>
        <w:t>3.2.2.5.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75B2D" w:rsidRPr="00F66105" w:rsidRDefault="00575B2D" w:rsidP="00575B2D">
      <w:pPr>
        <w:ind w:firstLine="567"/>
        <w:jc w:val="both"/>
        <w:rPr>
          <w:sz w:val="28"/>
          <w:szCs w:val="28"/>
        </w:rPr>
      </w:pPr>
      <w:r w:rsidRPr="00F66105">
        <w:rPr>
          <w:sz w:val="28"/>
          <w:szCs w:val="28"/>
        </w:rPr>
        <w:t>3.2.2.6. Контрольный орган рассматривает возражение в отношении предостережения в течение 15 рабочих дней со дня его получения.</w:t>
      </w:r>
    </w:p>
    <w:p w:rsidR="00575B2D" w:rsidRPr="00F66105" w:rsidRDefault="00575B2D" w:rsidP="00575B2D">
      <w:pPr>
        <w:ind w:firstLine="567"/>
        <w:jc w:val="both"/>
        <w:rPr>
          <w:sz w:val="28"/>
          <w:szCs w:val="28"/>
        </w:rPr>
      </w:pPr>
      <w:r w:rsidRPr="00F66105">
        <w:rPr>
          <w:sz w:val="28"/>
          <w:szCs w:val="28"/>
        </w:rPr>
        <w:t>3.2.2.7. По результатам рассмотрения возражения контрольный орган принимает одно из следующих решений:</w:t>
      </w:r>
    </w:p>
    <w:p w:rsidR="00575B2D" w:rsidRPr="00F66105" w:rsidRDefault="00575B2D" w:rsidP="00575B2D">
      <w:pPr>
        <w:ind w:firstLine="567"/>
        <w:jc w:val="both"/>
        <w:rPr>
          <w:sz w:val="28"/>
          <w:szCs w:val="28"/>
        </w:rPr>
      </w:pPr>
      <w:r w:rsidRPr="00F66105">
        <w:rPr>
          <w:sz w:val="28"/>
          <w:szCs w:val="28"/>
        </w:rPr>
        <w:t>1) удовлетворяет возражение в форме отмены объявленного предостережения;</w:t>
      </w:r>
    </w:p>
    <w:p w:rsidR="00575B2D" w:rsidRPr="00F66105" w:rsidRDefault="00575B2D" w:rsidP="00575B2D">
      <w:pPr>
        <w:ind w:firstLine="567"/>
        <w:jc w:val="both"/>
        <w:rPr>
          <w:sz w:val="28"/>
          <w:szCs w:val="28"/>
        </w:rPr>
      </w:pPr>
      <w:r w:rsidRPr="00F66105">
        <w:rPr>
          <w:sz w:val="28"/>
          <w:szCs w:val="28"/>
        </w:rPr>
        <w:t>2) отказывает в удовлетворении возражения с указанием причины отказа.</w:t>
      </w:r>
    </w:p>
    <w:p w:rsidR="00575B2D" w:rsidRPr="00F66105" w:rsidRDefault="00575B2D" w:rsidP="00575B2D">
      <w:pPr>
        <w:ind w:firstLine="567"/>
        <w:jc w:val="both"/>
        <w:rPr>
          <w:sz w:val="28"/>
          <w:szCs w:val="28"/>
        </w:rPr>
      </w:pPr>
      <w:r w:rsidRPr="00F66105">
        <w:rPr>
          <w:sz w:val="28"/>
          <w:szCs w:val="28"/>
        </w:rPr>
        <w:t>3.2.2.8.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575B2D" w:rsidRPr="00F66105" w:rsidRDefault="00575B2D" w:rsidP="00575B2D">
      <w:pPr>
        <w:ind w:firstLine="567"/>
        <w:jc w:val="both"/>
        <w:rPr>
          <w:sz w:val="28"/>
          <w:szCs w:val="28"/>
        </w:rPr>
      </w:pPr>
      <w:r w:rsidRPr="00F66105">
        <w:rPr>
          <w:sz w:val="28"/>
          <w:szCs w:val="28"/>
        </w:rPr>
        <w:t>3.2.2.9. Повторное направление возражения по тем же основаниям не допускается.</w:t>
      </w:r>
    </w:p>
    <w:p w:rsidR="00575B2D" w:rsidRPr="00F66105" w:rsidRDefault="00575B2D" w:rsidP="00575B2D">
      <w:pPr>
        <w:ind w:firstLine="567"/>
        <w:jc w:val="both"/>
        <w:rPr>
          <w:sz w:val="28"/>
          <w:szCs w:val="28"/>
        </w:rPr>
      </w:pPr>
      <w:r w:rsidRPr="00F66105">
        <w:rPr>
          <w:sz w:val="28"/>
          <w:szCs w:val="28"/>
        </w:rPr>
        <w:t>3.2.2.10.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75B2D" w:rsidRPr="00F66105" w:rsidRDefault="00575B2D" w:rsidP="00575B2D">
      <w:pPr>
        <w:autoSpaceDE w:val="0"/>
        <w:autoSpaceDN w:val="0"/>
        <w:adjustRightInd w:val="0"/>
        <w:ind w:firstLine="709"/>
        <w:jc w:val="both"/>
        <w:rPr>
          <w:sz w:val="28"/>
          <w:szCs w:val="28"/>
        </w:rPr>
      </w:pPr>
      <w:r w:rsidRPr="00F66105">
        <w:rPr>
          <w:sz w:val="28"/>
          <w:szCs w:val="28"/>
        </w:rPr>
        <w:t>3.2.2.11.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w:t>
      </w:r>
    </w:p>
    <w:p w:rsidR="00575B2D" w:rsidRPr="00F66105" w:rsidRDefault="00575B2D" w:rsidP="00575B2D">
      <w:pPr>
        <w:tabs>
          <w:tab w:val="left" w:pos="709"/>
        </w:tabs>
        <w:ind w:firstLine="709"/>
        <w:jc w:val="both"/>
        <w:rPr>
          <w:sz w:val="28"/>
          <w:szCs w:val="28"/>
        </w:rPr>
      </w:pPr>
      <w:r w:rsidRPr="00F66105">
        <w:rPr>
          <w:sz w:val="28"/>
          <w:szCs w:val="28"/>
        </w:rPr>
        <w:t>3.2.3. Консультирование.</w:t>
      </w:r>
    </w:p>
    <w:p w:rsidR="00575B2D" w:rsidRPr="00F66105" w:rsidRDefault="00575B2D" w:rsidP="00575B2D">
      <w:pPr>
        <w:tabs>
          <w:tab w:val="left" w:pos="709"/>
        </w:tabs>
        <w:autoSpaceDE w:val="0"/>
        <w:autoSpaceDN w:val="0"/>
        <w:adjustRightInd w:val="0"/>
        <w:ind w:firstLine="709"/>
        <w:jc w:val="both"/>
        <w:rPr>
          <w:sz w:val="28"/>
          <w:szCs w:val="28"/>
        </w:rPr>
      </w:pPr>
      <w:r w:rsidRPr="00F66105">
        <w:rPr>
          <w:sz w:val="28"/>
          <w:szCs w:val="28"/>
        </w:rPr>
        <w:t xml:space="preserve">3.2.3.1. Консультирование осуществляется в соответствии со </w:t>
      </w:r>
      <w:hyperlink r:id="rId12" w:history="1">
        <w:r w:rsidRPr="00F66105">
          <w:rPr>
            <w:sz w:val="28"/>
            <w:szCs w:val="28"/>
          </w:rPr>
          <w:t>статьей                   50</w:t>
        </w:r>
      </w:hyperlink>
      <w:r w:rsidRPr="00F66105">
        <w:rPr>
          <w:sz w:val="28"/>
          <w:szCs w:val="28"/>
        </w:rPr>
        <w:t xml:space="preserve">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ind w:firstLine="709"/>
        <w:jc w:val="both"/>
        <w:rPr>
          <w:sz w:val="28"/>
          <w:szCs w:val="28"/>
        </w:rPr>
      </w:pPr>
      <w:r w:rsidRPr="00F66105">
        <w:rPr>
          <w:sz w:val="28"/>
          <w:szCs w:val="28"/>
        </w:rPr>
        <w:t>Консультирование контролируемых лиц и их представителей осуществляется следующим вопросам:</w:t>
      </w:r>
    </w:p>
    <w:p w:rsidR="00575B2D" w:rsidRPr="00F66105" w:rsidRDefault="00575B2D" w:rsidP="00575B2D">
      <w:pPr>
        <w:autoSpaceDE w:val="0"/>
        <w:autoSpaceDN w:val="0"/>
        <w:adjustRightInd w:val="0"/>
        <w:ind w:firstLine="709"/>
        <w:jc w:val="both"/>
        <w:rPr>
          <w:sz w:val="28"/>
          <w:szCs w:val="28"/>
        </w:rPr>
      </w:pPr>
      <w:r w:rsidRPr="00F66105">
        <w:rPr>
          <w:sz w:val="28"/>
          <w:szCs w:val="28"/>
        </w:rPr>
        <w:t>1) организация и осуществление муниципального контроля;</w:t>
      </w:r>
    </w:p>
    <w:p w:rsidR="00575B2D" w:rsidRPr="00F66105" w:rsidRDefault="00575B2D" w:rsidP="00575B2D">
      <w:pPr>
        <w:autoSpaceDE w:val="0"/>
        <w:autoSpaceDN w:val="0"/>
        <w:adjustRightInd w:val="0"/>
        <w:ind w:firstLine="709"/>
        <w:jc w:val="both"/>
        <w:rPr>
          <w:sz w:val="28"/>
          <w:szCs w:val="28"/>
        </w:rPr>
      </w:pPr>
      <w:r w:rsidRPr="00F66105">
        <w:rPr>
          <w:sz w:val="28"/>
          <w:szCs w:val="28"/>
        </w:rPr>
        <w:t>2) порядок проведения профилактических мероприятий;</w:t>
      </w:r>
    </w:p>
    <w:p w:rsidR="00575B2D" w:rsidRPr="00F66105" w:rsidRDefault="00575B2D" w:rsidP="00575B2D">
      <w:pPr>
        <w:autoSpaceDE w:val="0"/>
        <w:autoSpaceDN w:val="0"/>
        <w:adjustRightInd w:val="0"/>
        <w:ind w:firstLine="709"/>
        <w:jc w:val="both"/>
        <w:rPr>
          <w:sz w:val="28"/>
          <w:szCs w:val="28"/>
        </w:rPr>
      </w:pPr>
      <w:r w:rsidRPr="00F66105">
        <w:rPr>
          <w:sz w:val="28"/>
          <w:szCs w:val="28"/>
        </w:rPr>
        <w:t>3) предмет муниципального контроля.</w:t>
      </w:r>
    </w:p>
    <w:p w:rsidR="00575B2D" w:rsidRPr="00F66105" w:rsidRDefault="00575B2D" w:rsidP="00575B2D">
      <w:pPr>
        <w:ind w:firstLine="709"/>
        <w:jc w:val="both"/>
        <w:rPr>
          <w:sz w:val="28"/>
          <w:szCs w:val="28"/>
        </w:rPr>
      </w:pPr>
      <w:r w:rsidRPr="00F66105">
        <w:rPr>
          <w:sz w:val="28"/>
          <w:szCs w:val="28"/>
        </w:rPr>
        <w:t>Консультирование осуществляется без взимания платы.</w:t>
      </w:r>
    </w:p>
    <w:p w:rsidR="00575B2D" w:rsidRPr="00F66105" w:rsidRDefault="00575B2D" w:rsidP="00575B2D">
      <w:pPr>
        <w:autoSpaceDE w:val="0"/>
        <w:autoSpaceDN w:val="0"/>
        <w:adjustRightInd w:val="0"/>
        <w:ind w:firstLine="709"/>
        <w:jc w:val="both"/>
        <w:rPr>
          <w:sz w:val="28"/>
          <w:szCs w:val="28"/>
        </w:rPr>
      </w:pPr>
      <w:bookmarkStart w:id="45" w:name="sub_1026"/>
      <w:proofErr w:type="gramStart"/>
      <w:r w:rsidRPr="00F66105">
        <w:rPr>
          <w:sz w:val="28"/>
          <w:szCs w:val="28"/>
        </w:rPr>
        <w:t xml:space="preserve">В случае поступления 5 и более обращений, содержащих однотипные вопросы, контролируемых лиц и (или) их представителей консультирование по таким вопросам осуществляется посредством размещения на официальном сайте </w:t>
      </w:r>
      <w:r>
        <w:rPr>
          <w:sz w:val="28"/>
          <w:szCs w:val="28"/>
        </w:rPr>
        <w:t xml:space="preserve">администрации </w:t>
      </w:r>
      <w:r w:rsidRPr="00575B2D">
        <w:rPr>
          <w:sz w:val="28"/>
          <w:szCs w:val="28"/>
        </w:rPr>
        <w:t>Красносельского</w:t>
      </w:r>
      <w:r>
        <w:rPr>
          <w:sz w:val="28"/>
          <w:szCs w:val="28"/>
        </w:rPr>
        <w:t xml:space="preserve">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органа.</w:t>
      </w:r>
      <w:proofErr w:type="gramEnd"/>
    </w:p>
    <w:bookmarkEnd w:id="45"/>
    <w:p w:rsidR="00575B2D" w:rsidRPr="00F66105" w:rsidRDefault="00575B2D" w:rsidP="00575B2D">
      <w:pPr>
        <w:ind w:firstLine="709"/>
        <w:jc w:val="both"/>
        <w:rPr>
          <w:sz w:val="28"/>
          <w:szCs w:val="28"/>
        </w:rPr>
      </w:pPr>
      <w:r w:rsidRPr="00F66105">
        <w:rPr>
          <w:sz w:val="28"/>
          <w:szCs w:val="28"/>
        </w:rPr>
        <w:lastRenderedPageBreak/>
        <w:t>3.2.3.2. Инспекторы осуществляют консультирование контролируемых лиц и их представителей:</w:t>
      </w:r>
    </w:p>
    <w:p w:rsidR="00575B2D" w:rsidRPr="00F66105" w:rsidRDefault="00575B2D" w:rsidP="00575B2D">
      <w:pPr>
        <w:ind w:firstLine="709"/>
        <w:jc w:val="both"/>
        <w:rPr>
          <w:sz w:val="28"/>
          <w:szCs w:val="28"/>
        </w:rPr>
      </w:pPr>
      <w:r w:rsidRPr="00F66105">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75B2D" w:rsidRPr="00F66105" w:rsidRDefault="00575B2D" w:rsidP="00575B2D">
      <w:pPr>
        <w:ind w:firstLine="709"/>
        <w:jc w:val="both"/>
        <w:rPr>
          <w:sz w:val="28"/>
          <w:szCs w:val="28"/>
        </w:rPr>
      </w:pPr>
      <w:r w:rsidRPr="00F66105">
        <w:rPr>
          <w:sz w:val="28"/>
          <w:szCs w:val="28"/>
        </w:rPr>
        <w:t xml:space="preserve">2) посредством размещения на официальном сайте </w:t>
      </w:r>
      <w:r>
        <w:rPr>
          <w:sz w:val="28"/>
          <w:szCs w:val="28"/>
        </w:rPr>
        <w:t xml:space="preserve">администрации </w:t>
      </w:r>
      <w:r w:rsidRPr="00575B2D">
        <w:rPr>
          <w:sz w:val="28"/>
          <w:szCs w:val="28"/>
        </w:rPr>
        <w:t>Красносельского</w:t>
      </w:r>
      <w:r>
        <w:rPr>
          <w:sz w:val="28"/>
          <w:szCs w:val="28"/>
        </w:rPr>
        <w:t xml:space="preserve">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575B2D" w:rsidRPr="00F66105" w:rsidRDefault="00575B2D" w:rsidP="00575B2D">
      <w:pPr>
        <w:ind w:firstLine="709"/>
        <w:jc w:val="both"/>
        <w:rPr>
          <w:sz w:val="28"/>
          <w:szCs w:val="28"/>
        </w:rPr>
      </w:pPr>
      <w:r w:rsidRPr="00F66105">
        <w:rPr>
          <w:sz w:val="28"/>
          <w:szCs w:val="28"/>
        </w:rPr>
        <w:t>3.2.3.3. Индивидуальное консультирование на личном приеме каждого заявителя инспекторами не может превышать 10 минут.</w:t>
      </w:r>
    </w:p>
    <w:p w:rsidR="00575B2D" w:rsidRPr="00F66105" w:rsidRDefault="00575B2D" w:rsidP="00575B2D">
      <w:pPr>
        <w:ind w:firstLine="709"/>
        <w:jc w:val="both"/>
        <w:rPr>
          <w:sz w:val="28"/>
          <w:szCs w:val="28"/>
        </w:rPr>
      </w:pPr>
      <w:r w:rsidRPr="00F66105">
        <w:rPr>
          <w:sz w:val="28"/>
          <w:szCs w:val="28"/>
        </w:rPr>
        <w:t>Время разговора по телефону не должно превышать 10 минут.</w:t>
      </w:r>
    </w:p>
    <w:p w:rsidR="00575B2D" w:rsidRPr="00F66105" w:rsidRDefault="00575B2D" w:rsidP="00575B2D">
      <w:pPr>
        <w:ind w:firstLine="709"/>
        <w:jc w:val="both"/>
        <w:rPr>
          <w:sz w:val="28"/>
          <w:szCs w:val="28"/>
        </w:rPr>
      </w:pPr>
      <w:bookmarkStart w:id="46" w:name="sub_5004"/>
      <w:r w:rsidRPr="00F66105">
        <w:rPr>
          <w:sz w:val="28"/>
          <w:szCs w:val="28"/>
        </w:rPr>
        <w:t xml:space="preserve">3.2.3.4.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3" w:history="1">
        <w:r w:rsidRPr="00F66105">
          <w:rPr>
            <w:sz w:val="28"/>
            <w:szCs w:val="28"/>
          </w:rPr>
          <w:t>Федеральным законом</w:t>
        </w:r>
      </w:hyperlink>
      <w:r>
        <w:rPr>
          <w:sz w:val="28"/>
          <w:szCs w:val="28"/>
        </w:rPr>
        <w:t xml:space="preserve"> от </w:t>
      </w:r>
      <w:r w:rsidRPr="00F66105">
        <w:rPr>
          <w:sz w:val="28"/>
          <w:szCs w:val="28"/>
        </w:rPr>
        <w:t>2 мая 2006 г</w:t>
      </w:r>
      <w:r>
        <w:rPr>
          <w:sz w:val="28"/>
          <w:szCs w:val="28"/>
        </w:rPr>
        <w:t xml:space="preserve">ода </w:t>
      </w:r>
      <w:r w:rsidRPr="00F66105">
        <w:rPr>
          <w:sz w:val="28"/>
          <w:szCs w:val="28"/>
        </w:rPr>
        <w:t>№ 59-ФЗ «О порядке рассмотрения обращений граждан Российской Федерации».</w:t>
      </w:r>
    </w:p>
    <w:p w:rsidR="00575B2D" w:rsidRPr="00F66105" w:rsidRDefault="00575B2D" w:rsidP="00575B2D">
      <w:pPr>
        <w:ind w:firstLine="709"/>
        <w:jc w:val="both"/>
        <w:rPr>
          <w:sz w:val="28"/>
          <w:szCs w:val="28"/>
        </w:rPr>
      </w:pPr>
      <w:bookmarkStart w:id="47" w:name="sub_5005"/>
      <w:bookmarkEnd w:id="46"/>
      <w:r w:rsidRPr="00F66105">
        <w:rPr>
          <w:sz w:val="28"/>
          <w:szCs w:val="28"/>
        </w:rPr>
        <w:t>3.2.3.5.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75B2D" w:rsidRPr="00F66105" w:rsidRDefault="00575B2D" w:rsidP="00575B2D">
      <w:pPr>
        <w:ind w:firstLine="709"/>
        <w:jc w:val="both"/>
        <w:rPr>
          <w:sz w:val="28"/>
          <w:szCs w:val="28"/>
        </w:rPr>
      </w:pPr>
      <w:bookmarkStart w:id="48" w:name="sub_5006"/>
      <w:bookmarkEnd w:id="47"/>
      <w:r w:rsidRPr="00F66105">
        <w:rPr>
          <w:sz w:val="28"/>
          <w:szCs w:val="28"/>
        </w:rPr>
        <w:t>3.2.3.6.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575B2D" w:rsidRPr="00F66105" w:rsidRDefault="00575B2D" w:rsidP="00575B2D">
      <w:pPr>
        <w:ind w:firstLine="709"/>
        <w:jc w:val="both"/>
        <w:rPr>
          <w:sz w:val="28"/>
          <w:szCs w:val="28"/>
        </w:rPr>
      </w:pPr>
      <w:bookmarkStart w:id="49" w:name="sub_5007"/>
      <w:bookmarkEnd w:id="48"/>
      <w:r w:rsidRPr="00F66105">
        <w:rPr>
          <w:sz w:val="28"/>
          <w:szCs w:val="28"/>
        </w:rPr>
        <w:t>3.2.3.7.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bookmarkEnd w:id="49"/>
    <w:p w:rsidR="00575B2D" w:rsidRPr="00F66105" w:rsidRDefault="00575B2D" w:rsidP="00575B2D">
      <w:pPr>
        <w:autoSpaceDE w:val="0"/>
        <w:autoSpaceDN w:val="0"/>
        <w:adjustRightInd w:val="0"/>
        <w:ind w:firstLine="709"/>
        <w:jc w:val="both"/>
        <w:rPr>
          <w:sz w:val="28"/>
          <w:szCs w:val="28"/>
        </w:rPr>
      </w:pPr>
      <w:r w:rsidRPr="00F66105">
        <w:rPr>
          <w:sz w:val="28"/>
          <w:szCs w:val="28"/>
        </w:rPr>
        <w:t xml:space="preserve">Письменное консультирование осуществляется по вопросу, предусмотренному </w:t>
      </w:r>
      <w:hyperlink w:anchor="sub_10243" w:history="1">
        <w:r w:rsidRPr="00F66105">
          <w:rPr>
            <w:sz w:val="28"/>
            <w:szCs w:val="28"/>
          </w:rPr>
          <w:t>подпунктом 3 пункта 3.2.3.1</w:t>
        </w:r>
      </w:hyperlink>
      <w:r w:rsidRPr="00F66105">
        <w:rPr>
          <w:sz w:val="28"/>
          <w:szCs w:val="28"/>
        </w:rPr>
        <w:t xml:space="preserve"> Положения, в случае поступления соответствующего обращения в письменной форме.</w:t>
      </w:r>
    </w:p>
    <w:p w:rsidR="00575B2D" w:rsidRPr="00F66105" w:rsidRDefault="00575B2D" w:rsidP="00575B2D">
      <w:pPr>
        <w:ind w:firstLine="709"/>
        <w:jc w:val="both"/>
        <w:rPr>
          <w:sz w:val="28"/>
          <w:szCs w:val="28"/>
        </w:rPr>
      </w:pPr>
      <w:r w:rsidRPr="00F66105">
        <w:rPr>
          <w:sz w:val="28"/>
          <w:szCs w:val="28"/>
        </w:rPr>
        <w:t>3.2.3.9. Контрольный орган осуществляет учет проведенных консультирований.</w:t>
      </w:r>
    </w:p>
    <w:p w:rsidR="00575B2D" w:rsidRPr="00F66105" w:rsidRDefault="00575B2D" w:rsidP="00575B2D">
      <w:pPr>
        <w:ind w:firstLine="709"/>
        <w:rPr>
          <w:sz w:val="28"/>
          <w:szCs w:val="28"/>
        </w:rPr>
      </w:pPr>
      <w:r w:rsidRPr="00F66105">
        <w:rPr>
          <w:sz w:val="28"/>
          <w:szCs w:val="28"/>
        </w:rPr>
        <w:t>3.2.4. Профилактический визит.</w:t>
      </w:r>
    </w:p>
    <w:p w:rsidR="00575B2D" w:rsidRPr="00F66105" w:rsidRDefault="00575B2D" w:rsidP="00575B2D">
      <w:pPr>
        <w:tabs>
          <w:tab w:val="left" w:pos="3261"/>
        </w:tabs>
        <w:ind w:firstLine="709"/>
        <w:jc w:val="both"/>
        <w:rPr>
          <w:sz w:val="28"/>
          <w:szCs w:val="28"/>
        </w:rPr>
      </w:pPr>
      <w:r w:rsidRPr="00F66105">
        <w:rPr>
          <w:sz w:val="28"/>
          <w:szCs w:val="28"/>
        </w:rPr>
        <w:t xml:space="preserve">3.2.4.1. Профилактический визит осуществляется в соответствии                             со </w:t>
      </w:r>
      <w:hyperlink r:id="rId14" w:history="1">
        <w:r w:rsidRPr="00F66105">
          <w:rPr>
            <w:sz w:val="28"/>
            <w:szCs w:val="28"/>
          </w:rPr>
          <w:t>статьей 52</w:t>
        </w:r>
      </w:hyperlink>
      <w:r w:rsidRPr="00F66105">
        <w:rPr>
          <w:sz w:val="28"/>
          <w:szCs w:val="28"/>
        </w:rPr>
        <w:t xml:space="preserve">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ind w:firstLine="709"/>
        <w:jc w:val="both"/>
        <w:rPr>
          <w:sz w:val="28"/>
          <w:szCs w:val="28"/>
        </w:rPr>
      </w:pPr>
      <w:r w:rsidRPr="00F66105">
        <w:rPr>
          <w:sz w:val="28"/>
          <w:szCs w:val="28"/>
        </w:rPr>
        <w:t xml:space="preserve">Профилактический визит проводится </w:t>
      </w:r>
      <w:r w:rsidRPr="00F66105">
        <w:rPr>
          <w:rFonts w:eastAsia="Calibri"/>
          <w:sz w:val="28"/>
          <w:szCs w:val="28"/>
        </w:rPr>
        <w:t xml:space="preserve">инспектором </w:t>
      </w:r>
      <w:r w:rsidRPr="00F66105">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575B2D" w:rsidRPr="00F66105" w:rsidRDefault="00575B2D" w:rsidP="00575B2D">
      <w:pPr>
        <w:ind w:firstLine="709"/>
        <w:jc w:val="both"/>
        <w:rPr>
          <w:sz w:val="28"/>
          <w:szCs w:val="28"/>
        </w:rPr>
      </w:pPr>
      <w:r w:rsidRPr="00F66105">
        <w:rPr>
          <w:sz w:val="28"/>
          <w:szCs w:val="28"/>
        </w:rPr>
        <w:t xml:space="preserve">Продолжительность профилактического визита составляет не более </w:t>
      </w:r>
      <w:r>
        <w:rPr>
          <w:sz w:val="28"/>
          <w:szCs w:val="28"/>
        </w:rPr>
        <w:t>2</w:t>
      </w:r>
      <w:r w:rsidRPr="00F66105">
        <w:rPr>
          <w:sz w:val="28"/>
          <w:szCs w:val="28"/>
        </w:rPr>
        <w:t xml:space="preserve"> часов в течение рабочего дня. </w:t>
      </w:r>
    </w:p>
    <w:p w:rsidR="00575B2D" w:rsidRPr="00F66105" w:rsidRDefault="00575B2D" w:rsidP="00575B2D">
      <w:pPr>
        <w:ind w:firstLine="709"/>
        <w:jc w:val="both"/>
        <w:rPr>
          <w:sz w:val="28"/>
          <w:szCs w:val="28"/>
        </w:rPr>
      </w:pPr>
      <w:r w:rsidRPr="00F66105">
        <w:rPr>
          <w:sz w:val="28"/>
          <w:szCs w:val="28"/>
        </w:rPr>
        <w:lastRenderedPageBreak/>
        <w:t>3.2.4.2. Инспектор проводит обязательный профилактический визит в отношении:</w:t>
      </w:r>
    </w:p>
    <w:p w:rsidR="00575B2D" w:rsidRPr="00F66105" w:rsidRDefault="00575B2D" w:rsidP="00575B2D">
      <w:pPr>
        <w:ind w:firstLine="709"/>
        <w:jc w:val="both"/>
        <w:rPr>
          <w:sz w:val="28"/>
          <w:szCs w:val="28"/>
        </w:rPr>
      </w:pPr>
      <w:proofErr w:type="gramStart"/>
      <w:r w:rsidRPr="00F66105">
        <w:rPr>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575B2D" w:rsidRPr="00F66105" w:rsidRDefault="00575B2D" w:rsidP="00575B2D">
      <w:pPr>
        <w:ind w:firstLine="709"/>
        <w:jc w:val="both"/>
        <w:rPr>
          <w:sz w:val="28"/>
          <w:szCs w:val="28"/>
        </w:rPr>
      </w:pPr>
      <w:r w:rsidRPr="00F66105">
        <w:rPr>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75B2D" w:rsidRPr="00F66105" w:rsidRDefault="00575B2D" w:rsidP="00575B2D">
      <w:pPr>
        <w:ind w:firstLine="709"/>
        <w:jc w:val="both"/>
        <w:rPr>
          <w:sz w:val="28"/>
          <w:szCs w:val="28"/>
        </w:rPr>
      </w:pPr>
      <w:r w:rsidRPr="00F66105">
        <w:rPr>
          <w:sz w:val="28"/>
          <w:szCs w:val="28"/>
        </w:rPr>
        <w:t>3.2.4.3. Профилактические визиты проводятся по согласованию с контролируемыми лицами.</w:t>
      </w:r>
    </w:p>
    <w:p w:rsidR="00575B2D" w:rsidRPr="00F66105" w:rsidRDefault="00575B2D" w:rsidP="00575B2D">
      <w:pPr>
        <w:ind w:firstLine="709"/>
        <w:jc w:val="both"/>
        <w:rPr>
          <w:sz w:val="28"/>
          <w:szCs w:val="28"/>
        </w:rPr>
      </w:pPr>
      <w:r w:rsidRPr="00F66105">
        <w:rPr>
          <w:sz w:val="28"/>
          <w:szCs w:val="28"/>
        </w:rPr>
        <w:t xml:space="preserve">3.2.4.4. Контрольный орган направляет контролируемому лицу уведомление о проведении профилактического визита не </w:t>
      </w:r>
      <w:proofErr w:type="gramStart"/>
      <w:r w:rsidRPr="00F66105">
        <w:rPr>
          <w:sz w:val="28"/>
          <w:szCs w:val="28"/>
        </w:rPr>
        <w:t>позднее</w:t>
      </w:r>
      <w:proofErr w:type="gramEnd"/>
      <w:r w:rsidRPr="00F66105">
        <w:rPr>
          <w:sz w:val="28"/>
          <w:szCs w:val="28"/>
        </w:rPr>
        <w:t xml:space="preserve"> чем за </w:t>
      </w:r>
      <w:r>
        <w:rPr>
          <w:sz w:val="28"/>
          <w:szCs w:val="28"/>
        </w:rPr>
        <w:t xml:space="preserve">                          5</w:t>
      </w:r>
      <w:r w:rsidRPr="00F66105">
        <w:rPr>
          <w:sz w:val="28"/>
          <w:szCs w:val="28"/>
        </w:rPr>
        <w:t xml:space="preserve"> рабочих дней до даты его проведения.</w:t>
      </w:r>
    </w:p>
    <w:p w:rsidR="00575B2D" w:rsidRPr="00F66105" w:rsidRDefault="00575B2D" w:rsidP="00575B2D">
      <w:pPr>
        <w:ind w:firstLine="709"/>
        <w:jc w:val="both"/>
        <w:rPr>
          <w:sz w:val="28"/>
          <w:szCs w:val="28"/>
        </w:rPr>
      </w:pPr>
      <w:r w:rsidRPr="00F66105">
        <w:rPr>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w:t>
      </w:r>
      <w:r>
        <w:rPr>
          <w:sz w:val="28"/>
          <w:szCs w:val="28"/>
        </w:rPr>
        <w:t>3</w:t>
      </w:r>
      <w:r w:rsidRPr="00F66105">
        <w:rPr>
          <w:sz w:val="28"/>
          <w:szCs w:val="28"/>
        </w:rPr>
        <w:t xml:space="preserve"> рабочих дня до даты его проведения.</w:t>
      </w:r>
    </w:p>
    <w:p w:rsidR="00575B2D" w:rsidRPr="00F66105" w:rsidRDefault="00575B2D" w:rsidP="00575B2D">
      <w:pPr>
        <w:ind w:firstLine="709"/>
        <w:jc w:val="both"/>
        <w:rPr>
          <w:sz w:val="28"/>
          <w:szCs w:val="28"/>
        </w:rPr>
      </w:pPr>
      <w:r w:rsidRPr="00F66105">
        <w:rPr>
          <w:sz w:val="28"/>
          <w:szCs w:val="28"/>
        </w:rPr>
        <w:t>3.2.4.5.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75B2D" w:rsidRPr="00F66105" w:rsidRDefault="00575B2D" w:rsidP="00575B2D">
      <w:pPr>
        <w:ind w:firstLine="709"/>
        <w:jc w:val="both"/>
        <w:rPr>
          <w:sz w:val="28"/>
          <w:szCs w:val="28"/>
        </w:rPr>
      </w:pPr>
      <w:r w:rsidRPr="00F66105">
        <w:rPr>
          <w:sz w:val="28"/>
          <w:szCs w:val="28"/>
        </w:rPr>
        <w:t>3.2.4.6. Контрольный орган осуществляет учет проведенных профилактических визитов.</w:t>
      </w:r>
    </w:p>
    <w:p w:rsidR="00575B2D" w:rsidRPr="00F66105" w:rsidRDefault="00575B2D" w:rsidP="00575B2D">
      <w:pPr>
        <w:ind w:firstLine="709"/>
        <w:jc w:val="center"/>
        <w:rPr>
          <w:sz w:val="28"/>
          <w:szCs w:val="28"/>
        </w:rPr>
      </w:pPr>
    </w:p>
    <w:p w:rsidR="00575B2D" w:rsidRPr="00F66105" w:rsidRDefault="00575B2D" w:rsidP="00575B2D">
      <w:pPr>
        <w:autoSpaceDE w:val="0"/>
        <w:autoSpaceDN w:val="0"/>
        <w:adjustRightInd w:val="0"/>
        <w:ind w:firstLine="709"/>
        <w:jc w:val="center"/>
        <w:rPr>
          <w:sz w:val="28"/>
          <w:szCs w:val="28"/>
        </w:rPr>
      </w:pPr>
      <w:bookmarkStart w:id="50" w:name="sub_400"/>
      <w:bookmarkEnd w:id="42"/>
      <w:r w:rsidRPr="00F66105">
        <w:rPr>
          <w:sz w:val="28"/>
          <w:szCs w:val="28"/>
        </w:rPr>
        <w:t>4. Организация проведения контрольных мероприятий при осуществлении муниципального контроля</w:t>
      </w:r>
    </w:p>
    <w:bookmarkEnd w:id="50"/>
    <w:p w:rsidR="00575B2D" w:rsidRPr="00F66105" w:rsidRDefault="00575B2D" w:rsidP="00575B2D">
      <w:pPr>
        <w:autoSpaceDE w:val="0"/>
        <w:autoSpaceDN w:val="0"/>
        <w:adjustRightInd w:val="0"/>
        <w:ind w:firstLine="709"/>
        <w:jc w:val="both"/>
        <w:rPr>
          <w:sz w:val="28"/>
          <w:szCs w:val="28"/>
        </w:rPr>
      </w:pPr>
    </w:p>
    <w:p w:rsidR="00575B2D" w:rsidRPr="00F66105" w:rsidRDefault="00575B2D" w:rsidP="00575B2D">
      <w:pPr>
        <w:ind w:firstLine="709"/>
        <w:jc w:val="both"/>
        <w:rPr>
          <w:sz w:val="28"/>
          <w:szCs w:val="28"/>
        </w:rPr>
      </w:pPr>
      <w:bookmarkStart w:id="51" w:name="sub_1028"/>
      <w:r w:rsidRPr="00F66105">
        <w:rPr>
          <w:sz w:val="28"/>
          <w:szCs w:val="28"/>
        </w:rPr>
        <w:t>4.1. При осуществлении муниципального контроля проводятся следующие контрольные мероприятия:</w:t>
      </w:r>
    </w:p>
    <w:p w:rsidR="00575B2D" w:rsidRPr="00F66105" w:rsidRDefault="00575B2D" w:rsidP="00575B2D">
      <w:pPr>
        <w:ind w:firstLine="709"/>
        <w:jc w:val="both"/>
        <w:rPr>
          <w:sz w:val="28"/>
          <w:szCs w:val="28"/>
        </w:rPr>
      </w:pPr>
      <w:bookmarkStart w:id="52" w:name="sub_10281"/>
      <w:bookmarkEnd w:id="51"/>
      <w:r w:rsidRPr="00F66105">
        <w:rPr>
          <w:sz w:val="28"/>
          <w:szCs w:val="28"/>
        </w:rPr>
        <w:t xml:space="preserve">1) </w:t>
      </w:r>
      <w:proofErr w:type="gramStart"/>
      <w:r w:rsidRPr="00F66105">
        <w:rPr>
          <w:sz w:val="28"/>
          <w:szCs w:val="28"/>
        </w:rPr>
        <w:t>предусматривающие</w:t>
      </w:r>
      <w:proofErr w:type="gramEnd"/>
      <w:r w:rsidRPr="00F66105">
        <w:rPr>
          <w:sz w:val="28"/>
          <w:szCs w:val="28"/>
        </w:rPr>
        <w:t xml:space="preserve"> взаимодействие с контролируемым лицом на плановой и внеплановой основе:</w:t>
      </w:r>
    </w:p>
    <w:bookmarkEnd w:id="52"/>
    <w:p w:rsidR="00575B2D" w:rsidRPr="00F66105" w:rsidRDefault="00575B2D" w:rsidP="00575B2D">
      <w:pPr>
        <w:ind w:firstLine="709"/>
        <w:jc w:val="both"/>
        <w:rPr>
          <w:sz w:val="28"/>
          <w:szCs w:val="28"/>
        </w:rPr>
      </w:pPr>
      <w:r w:rsidRPr="00F66105">
        <w:rPr>
          <w:sz w:val="28"/>
          <w:szCs w:val="28"/>
        </w:rPr>
        <w:t>инспекционный визит;</w:t>
      </w:r>
    </w:p>
    <w:p w:rsidR="00575B2D" w:rsidRPr="00F66105" w:rsidRDefault="00575B2D" w:rsidP="00575B2D">
      <w:pPr>
        <w:ind w:firstLine="709"/>
        <w:jc w:val="both"/>
        <w:rPr>
          <w:sz w:val="28"/>
          <w:szCs w:val="28"/>
        </w:rPr>
      </w:pPr>
      <w:r w:rsidRPr="00F66105">
        <w:rPr>
          <w:sz w:val="28"/>
          <w:szCs w:val="28"/>
        </w:rPr>
        <w:t>документарная проверка;</w:t>
      </w:r>
    </w:p>
    <w:p w:rsidR="00575B2D" w:rsidRPr="00F66105" w:rsidRDefault="00575B2D" w:rsidP="00575B2D">
      <w:pPr>
        <w:ind w:firstLine="709"/>
        <w:jc w:val="both"/>
        <w:rPr>
          <w:sz w:val="28"/>
          <w:szCs w:val="28"/>
        </w:rPr>
      </w:pPr>
      <w:r w:rsidRPr="00F66105">
        <w:rPr>
          <w:sz w:val="28"/>
          <w:szCs w:val="28"/>
        </w:rPr>
        <w:t>выездная проверка;</w:t>
      </w:r>
    </w:p>
    <w:p w:rsidR="00575B2D" w:rsidRPr="00F66105" w:rsidRDefault="00575B2D" w:rsidP="00575B2D">
      <w:pPr>
        <w:ind w:firstLine="709"/>
        <w:jc w:val="both"/>
        <w:rPr>
          <w:sz w:val="28"/>
          <w:szCs w:val="28"/>
        </w:rPr>
      </w:pPr>
      <w:bookmarkStart w:id="53" w:name="sub_10282"/>
      <w:r w:rsidRPr="00F66105">
        <w:rPr>
          <w:sz w:val="28"/>
          <w:szCs w:val="28"/>
        </w:rPr>
        <w:t>2) без взаимодействия с контролируемым лицом:</w:t>
      </w:r>
    </w:p>
    <w:bookmarkEnd w:id="53"/>
    <w:p w:rsidR="00575B2D" w:rsidRPr="00F66105" w:rsidRDefault="00575B2D" w:rsidP="00575B2D">
      <w:pPr>
        <w:ind w:firstLine="709"/>
        <w:jc w:val="both"/>
        <w:rPr>
          <w:sz w:val="28"/>
          <w:szCs w:val="28"/>
        </w:rPr>
      </w:pPr>
      <w:r w:rsidRPr="00F66105">
        <w:rPr>
          <w:sz w:val="28"/>
          <w:szCs w:val="28"/>
        </w:rPr>
        <w:t>наблюдение за соблюдением обязательных требований;</w:t>
      </w:r>
    </w:p>
    <w:p w:rsidR="00575B2D" w:rsidRPr="00F66105" w:rsidRDefault="00575B2D" w:rsidP="00575B2D">
      <w:pPr>
        <w:ind w:firstLine="709"/>
        <w:jc w:val="both"/>
        <w:rPr>
          <w:sz w:val="28"/>
          <w:szCs w:val="28"/>
        </w:rPr>
      </w:pPr>
      <w:r w:rsidRPr="00F66105">
        <w:rPr>
          <w:sz w:val="28"/>
          <w:szCs w:val="28"/>
        </w:rPr>
        <w:t>выездное обследование.</w:t>
      </w:r>
    </w:p>
    <w:p w:rsidR="00575B2D" w:rsidRPr="00F66105" w:rsidRDefault="00575B2D" w:rsidP="00575B2D">
      <w:pPr>
        <w:ind w:firstLine="709"/>
        <w:jc w:val="both"/>
        <w:rPr>
          <w:sz w:val="28"/>
          <w:szCs w:val="28"/>
        </w:rPr>
      </w:pPr>
      <w:r w:rsidRPr="00F66105">
        <w:rPr>
          <w:sz w:val="28"/>
          <w:szCs w:val="28"/>
        </w:rPr>
        <w:t>4.2. Контрольные мероприятия, осуществляемые при взаимодействии с контролируемым лицом, проводятся контрольным органом по следующим основаниям:</w:t>
      </w:r>
    </w:p>
    <w:p w:rsidR="00575B2D" w:rsidRPr="00F66105" w:rsidRDefault="00575B2D" w:rsidP="00575B2D">
      <w:pPr>
        <w:ind w:firstLine="709"/>
        <w:jc w:val="both"/>
        <w:rPr>
          <w:sz w:val="28"/>
          <w:szCs w:val="28"/>
        </w:rPr>
      </w:pPr>
      <w:r w:rsidRPr="00F66105">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75B2D" w:rsidRPr="00F66105" w:rsidRDefault="00575B2D" w:rsidP="00575B2D">
      <w:pPr>
        <w:ind w:firstLine="709"/>
        <w:jc w:val="both"/>
        <w:rPr>
          <w:sz w:val="28"/>
          <w:szCs w:val="28"/>
        </w:rPr>
      </w:pPr>
      <w:r w:rsidRPr="00F66105">
        <w:rPr>
          <w:sz w:val="28"/>
          <w:szCs w:val="28"/>
        </w:rPr>
        <w:lastRenderedPageBreak/>
        <w:t>2) наступление сроков проведения контрольных мероприятий, включенных в план проведения контрольных мероприятий;</w:t>
      </w:r>
    </w:p>
    <w:p w:rsidR="00575B2D" w:rsidRPr="00F66105" w:rsidRDefault="00575B2D" w:rsidP="00575B2D">
      <w:pPr>
        <w:ind w:firstLine="709"/>
        <w:jc w:val="both"/>
        <w:rPr>
          <w:sz w:val="28"/>
          <w:szCs w:val="28"/>
        </w:rPr>
      </w:pPr>
      <w:r w:rsidRPr="00F66105">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75B2D" w:rsidRPr="00F66105" w:rsidRDefault="00575B2D" w:rsidP="00575B2D">
      <w:pPr>
        <w:ind w:firstLine="709"/>
        <w:jc w:val="both"/>
        <w:rPr>
          <w:sz w:val="28"/>
          <w:szCs w:val="28"/>
        </w:rPr>
      </w:pPr>
      <w:r w:rsidRPr="00F66105">
        <w:rPr>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history="1">
        <w:r w:rsidRPr="00F66105">
          <w:rPr>
            <w:sz w:val="28"/>
            <w:szCs w:val="28"/>
          </w:rPr>
          <w:t>частью 1 статьи 95</w:t>
        </w:r>
      </w:hyperlink>
      <w:r w:rsidRPr="00F66105">
        <w:rPr>
          <w:sz w:val="28"/>
          <w:szCs w:val="28"/>
        </w:rPr>
        <w:t xml:space="preserve">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ind w:firstLine="709"/>
        <w:jc w:val="both"/>
        <w:rPr>
          <w:sz w:val="28"/>
          <w:szCs w:val="28"/>
        </w:rPr>
      </w:pPr>
      <w:r w:rsidRPr="00F66105">
        <w:rPr>
          <w:sz w:val="28"/>
          <w:szCs w:val="28"/>
        </w:rPr>
        <w:t xml:space="preserve">4.3.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администрации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в котором указываются сведения, </w:t>
      </w:r>
      <w:r>
        <w:rPr>
          <w:sz w:val="28"/>
          <w:szCs w:val="28"/>
        </w:rPr>
        <w:t xml:space="preserve">предусмотренные частью 1 статьи </w:t>
      </w:r>
      <w:r w:rsidRPr="00F66105">
        <w:rPr>
          <w:sz w:val="28"/>
          <w:szCs w:val="28"/>
        </w:rPr>
        <w:t>64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ind w:firstLine="709"/>
        <w:jc w:val="both"/>
        <w:rPr>
          <w:sz w:val="28"/>
          <w:szCs w:val="28"/>
        </w:rPr>
      </w:pPr>
      <w:r w:rsidRPr="00F66105">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75B2D" w:rsidRPr="00F66105" w:rsidRDefault="00575B2D" w:rsidP="00575B2D">
      <w:pPr>
        <w:ind w:firstLine="709"/>
        <w:jc w:val="both"/>
        <w:rPr>
          <w:sz w:val="28"/>
          <w:szCs w:val="28"/>
        </w:rPr>
      </w:pPr>
      <w:r w:rsidRPr="00F66105">
        <w:rPr>
          <w:sz w:val="28"/>
          <w:szCs w:val="28"/>
        </w:rPr>
        <w:t>4.4.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законов «О государственном контроле (надзоре) и муниципальном контроле в Российской Федерации».</w:t>
      </w:r>
    </w:p>
    <w:p w:rsidR="00575B2D" w:rsidRPr="00F66105" w:rsidRDefault="00575B2D" w:rsidP="00575B2D">
      <w:pPr>
        <w:ind w:firstLine="709"/>
        <w:jc w:val="both"/>
        <w:rPr>
          <w:sz w:val="28"/>
          <w:szCs w:val="28"/>
        </w:rPr>
      </w:pPr>
      <w:r w:rsidRPr="00F66105">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575B2D" w:rsidRPr="00F66105" w:rsidRDefault="00575B2D" w:rsidP="00575B2D">
      <w:pPr>
        <w:ind w:firstLine="709"/>
        <w:jc w:val="both"/>
        <w:rPr>
          <w:sz w:val="28"/>
          <w:szCs w:val="28"/>
        </w:rPr>
      </w:pPr>
    </w:p>
    <w:p w:rsidR="00575B2D" w:rsidRPr="00F66105" w:rsidRDefault="00575B2D" w:rsidP="00575B2D">
      <w:pPr>
        <w:ind w:firstLine="709"/>
        <w:jc w:val="center"/>
        <w:rPr>
          <w:sz w:val="28"/>
          <w:szCs w:val="28"/>
        </w:rPr>
      </w:pPr>
      <w:r w:rsidRPr="00F66105">
        <w:rPr>
          <w:sz w:val="28"/>
          <w:szCs w:val="28"/>
        </w:rPr>
        <w:t>5. Меры, принимаемые контрольным органом по результатам контрольных мероприятий.</w:t>
      </w:r>
    </w:p>
    <w:p w:rsidR="00575B2D" w:rsidRPr="00F66105" w:rsidRDefault="00575B2D" w:rsidP="00575B2D">
      <w:pPr>
        <w:ind w:firstLine="709"/>
        <w:jc w:val="both"/>
        <w:rPr>
          <w:sz w:val="28"/>
          <w:szCs w:val="28"/>
        </w:rPr>
      </w:pPr>
    </w:p>
    <w:p w:rsidR="00575B2D" w:rsidRPr="00F66105" w:rsidRDefault="00575B2D" w:rsidP="00575B2D">
      <w:pPr>
        <w:ind w:firstLine="709"/>
        <w:jc w:val="both"/>
        <w:rPr>
          <w:sz w:val="28"/>
          <w:szCs w:val="28"/>
        </w:rPr>
      </w:pPr>
      <w:r w:rsidRPr="00F66105">
        <w:rPr>
          <w:sz w:val="28"/>
          <w:szCs w:val="28"/>
        </w:rPr>
        <w:t xml:space="preserve">5.1. Контрольный орган в случае выявления при проведении контрольного мероприятия нарушений контролируемым лицом обязательных требований </w:t>
      </w:r>
      <w:r w:rsidRPr="00F66105">
        <w:rPr>
          <w:rFonts w:eastAsia="Calibri"/>
          <w:sz w:val="28"/>
          <w:szCs w:val="28"/>
        </w:rPr>
        <w:t xml:space="preserve">в пределах полномочий, предусмотренных законодательством Российской Федерации, </w:t>
      </w:r>
      <w:r w:rsidRPr="00F66105">
        <w:rPr>
          <w:sz w:val="28"/>
          <w:szCs w:val="28"/>
        </w:rPr>
        <w:t>обязан:</w:t>
      </w:r>
    </w:p>
    <w:p w:rsidR="00575B2D" w:rsidRPr="00F66105" w:rsidRDefault="00575B2D" w:rsidP="00575B2D">
      <w:pPr>
        <w:ind w:firstLine="709"/>
        <w:jc w:val="both"/>
        <w:rPr>
          <w:sz w:val="28"/>
          <w:szCs w:val="28"/>
        </w:rPr>
      </w:pPr>
      <w:proofErr w:type="gramStart"/>
      <w:r w:rsidRPr="00F66105">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w:t>
      </w:r>
      <w:r>
        <w:rPr>
          <w:sz w:val="28"/>
          <w:szCs w:val="28"/>
        </w:rPr>
        <w:t>5</w:t>
      </w:r>
      <w:r w:rsidRPr="00F66105">
        <w:rPr>
          <w:sz w:val="28"/>
          <w:szCs w:val="28"/>
        </w:rPr>
        <w:t xml:space="preserve"> рабочих дней после окончания документарной проверки) и (или) </w:t>
      </w:r>
      <w:r w:rsidRPr="00F66105">
        <w:rPr>
          <w:sz w:val="28"/>
          <w:szCs w:val="28"/>
        </w:rPr>
        <w:lastRenderedPageBreak/>
        <w:t>о проведении мероприятий по предотвращению причинения вреда (ущерба) охраняемым законом ценностям;</w:t>
      </w:r>
      <w:proofErr w:type="gramEnd"/>
    </w:p>
    <w:p w:rsidR="00575B2D" w:rsidRPr="00F66105" w:rsidRDefault="00575B2D" w:rsidP="00575B2D">
      <w:pPr>
        <w:ind w:firstLine="709"/>
        <w:jc w:val="both"/>
        <w:rPr>
          <w:sz w:val="28"/>
          <w:szCs w:val="28"/>
        </w:rPr>
      </w:pPr>
      <w:proofErr w:type="gramStart"/>
      <w:r w:rsidRPr="00F66105">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F66105">
        <w:rPr>
          <w:sz w:val="28"/>
          <w:szCs w:val="28"/>
        </w:rPr>
        <w:t xml:space="preserve"> </w:t>
      </w:r>
      <w:proofErr w:type="gramStart"/>
      <w:r w:rsidRPr="00F66105">
        <w:rPr>
          <w:sz w:val="28"/>
          <w:szCs w:val="28"/>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575B2D" w:rsidRPr="00F66105" w:rsidRDefault="00575B2D" w:rsidP="00575B2D">
      <w:pPr>
        <w:ind w:firstLine="709"/>
        <w:jc w:val="both"/>
        <w:rPr>
          <w:sz w:val="28"/>
          <w:szCs w:val="28"/>
        </w:rPr>
      </w:pPr>
      <w:r w:rsidRPr="00F66105">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75B2D" w:rsidRPr="00F66105" w:rsidRDefault="00575B2D" w:rsidP="00575B2D">
      <w:pPr>
        <w:ind w:firstLine="709"/>
        <w:jc w:val="both"/>
        <w:rPr>
          <w:sz w:val="28"/>
          <w:szCs w:val="28"/>
        </w:rPr>
      </w:pPr>
      <w:proofErr w:type="gramStart"/>
      <w:r w:rsidRPr="00F66105">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75B2D" w:rsidRPr="00F66105" w:rsidRDefault="00575B2D" w:rsidP="00575B2D">
      <w:pPr>
        <w:ind w:firstLine="709"/>
        <w:jc w:val="both"/>
        <w:rPr>
          <w:sz w:val="28"/>
          <w:szCs w:val="28"/>
        </w:rPr>
      </w:pPr>
      <w:r w:rsidRPr="00F66105">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5B2D" w:rsidRPr="00F66105" w:rsidRDefault="00575B2D" w:rsidP="00575B2D">
      <w:pPr>
        <w:ind w:firstLine="709"/>
        <w:jc w:val="both"/>
        <w:rPr>
          <w:sz w:val="28"/>
          <w:szCs w:val="28"/>
        </w:rPr>
      </w:pPr>
      <w:r w:rsidRPr="00F66105">
        <w:rPr>
          <w:sz w:val="28"/>
          <w:szCs w:val="28"/>
        </w:rPr>
        <w:t>5.2.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75B2D" w:rsidRPr="00F66105" w:rsidRDefault="00575B2D" w:rsidP="00575B2D">
      <w:pPr>
        <w:ind w:firstLine="709"/>
        <w:jc w:val="both"/>
        <w:rPr>
          <w:sz w:val="28"/>
          <w:szCs w:val="28"/>
        </w:rPr>
      </w:pPr>
      <w:r w:rsidRPr="00F66105">
        <w:rPr>
          <w:sz w:val="28"/>
          <w:szCs w:val="28"/>
        </w:rPr>
        <w:t xml:space="preserve">5.3. По истечении срока исполнения контролируемым лицом решения, принятого в соответствии с подпунктом 1 пункта 5.1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66105">
        <w:rPr>
          <w:sz w:val="28"/>
          <w:szCs w:val="28"/>
        </w:rPr>
        <w:t xml:space="preserve">безопасности) </w:t>
      </w:r>
      <w:proofErr w:type="gramEnd"/>
      <w:r w:rsidRPr="00F66105">
        <w:rPr>
          <w:sz w:val="28"/>
          <w:szCs w:val="28"/>
        </w:rPr>
        <w:lastRenderedPageBreak/>
        <w:t xml:space="preserve">контрольный орган оценивает исполнение решения на основании представленных документов и сведений, полученной информации. </w:t>
      </w:r>
    </w:p>
    <w:p w:rsidR="00575B2D" w:rsidRPr="00F66105" w:rsidRDefault="00575B2D" w:rsidP="00575B2D">
      <w:pPr>
        <w:ind w:firstLine="709"/>
        <w:jc w:val="both"/>
        <w:rPr>
          <w:sz w:val="28"/>
          <w:szCs w:val="28"/>
        </w:rPr>
      </w:pPr>
      <w:r w:rsidRPr="00F66105">
        <w:rPr>
          <w:sz w:val="28"/>
          <w:szCs w:val="28"/>
        </w:rPr>
        <w:t>5.4.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75B2D" w:rsidRPr="00F66105" w:rsidRDefault="00575B2D" w:rsidP="00575B2D">
      <w:pPr>
        <w:ind w:firstLine="709"/>
        <w:jc w:val="both"/>
        <w:rPr>
          <w:sz w:val="28"/>
          <w:szCs w:val="28"/>
        </w:rPr>
      </w:pPr>
      <w:r w:rsidRPr="00F66105">
        <w:rPr>
          <w:sz w:val="28"/>
          <w:szCs w:val="28"/>
        </w:rPr>
        <w:t xml:space="preserve">5.5. </w:t>
      </w:r>
      <w:proofErr w:type="gramStart"/>
      <w:r w:rsidRPr="00F66105">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одного из контрольных мероприятий, предусмотренных подпунктом 1 пункта 5.1 Положения.</w:t>
      </w:r>
      <w:proofErr w:type="gramEnd"/>
    </w:p>
    <w:p w:rsidR="00575B2D" w:rsidRPr="00F66105" w:rsidRDefault="00575B2D" w:rsidP="00575B2D">
      <w:pPr>
        <w:ind w:firstLine="709"/>
        <w:jc w:val="both"/>
        <w:rPr>
          <w:sz w:val="28"/>
          <w:szCs w:val="28"/>
        </w:rPr>
      </w:pPr>
      <w:r w:rsidRPr="00F66105">
        <w:rPr>
          <w:sz w:val="28"/>
          <w:szCs w:val="28"/>
        </w:rPr>
        <w:t>В случае</w:t>
      </w:r>
      <w:proofErr w:type="gramStart"/>
      <w:r w:rsidRPr="00F66105">
        <w:rPr>
          <w:sz w:val="28"/>
          <w:szCs w:val="28"/>
        </w:rPr>
        <w:t>,</w:t>
      </w:r>
      <w:proofErr w:type="gramEnd"/>
      <w:r w:rsidRPr="00F66105">
        <w:rPr>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575B2D" w:rsidRPr="00F66105" w:rsidRDefault="00575B2D" w:rsidP="00575B2D">
      <w:pPr>
        <w:ind w:firstLine="709"/>
        <w:jc w:val="both"/>
        <w:rPr>
          <w:sz w:val="28"/>
          <w:szCs w:val="28"/>
        </w:rPr>
      </w:pPr>
      <w:r w:rsidRPr="00F66105">
        <w:rPr>
          <w:sz w:val="28"/>
          <w:szCs w:val="28"/>
        </w:rPr>
        <w:t>5.6. В случае</w:t>
      </w:r>
      <w:proofErr w:type="gramStart"/>
      <w:r w:rsidRPr="00F66105">
        <w:rPr>
          <w:sz w:val="28"/>
          <w:szCs w:val="28"/>
        </w:rPr>
        <w:t>,</w:t>
      </w:r>
      <w:proofErr w:type="gramEnd"/>
      <w:r w:rsidRPr="00F66105">
        <w:rPr>
          <w:sz w:val="28"/>
          <w:szCs w:val="28"/>
        </w:rPr>
        <w:t xml:space="preserve"> если по итогам проведения контрольного мероприятия, предусмотренного пунктом 5.3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5.1 Положения, с указанием новых сроков его исполнения. </w:t>
      </w:r>
    </w:p>
    <w:p w:rsidR="00575B2D" w:rsidRPr="00F66105" w:rsidRDefault="00575B2D" w:rsidP="00575B2D">
      <w:pPr>
        <w:ind w:firstLine="709"/>
        <w:jc w:val="both"/>
        <w:rPr>
          <w:sz w:val="28"/>
          <w:szCs w:val="28"/>
        </w:rPr>
      </w:pPr>
      <w:r w:rsidRPr="00F66105">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75B2D" w:rsidRPr="00861C2B" w:rsidRDefault="00575B2D" w:rsidP="00575B2D">
      <w:pPr>
        <w:ind w:firstLine="709"/>
        <w:jc w:val="both"/>
        <w:rPr>
          <w:sz w:val="28"/>
          <w:szCs w:val="28"/>
        </w:rPr>
      </w:pPr>
      <w:r w:rsidRPr="00F66105">
        <w:rPr>
          <w:sz w:val="28"/>
          <w:szCs w:val="28"/>
        </w:rPr>
        <w:t>5.7</w:t>
      </w:r>
      <w:r w:rsidRPr="00861C2B">
        <w:rPr>
          <w:sz w:val="28"/>
          <w:szCs w:val="28"/>
        </w:rPr>
        <w:t>. Информация об и</w:t>
      </w:r>
      <w:r w:rsidRPr="00F66105">
        <w:rPr>
          <w:sz w:val="28"/>
          <w:szCs w:val="28"/>
        </w:rPr>
        <w:t xml:space="preserve">сполнении решения контрольного </w:t>
      </w:r>
      <w:r w:rsidRPr="00861C2B">
        <w:rPr>
          <w:sz w:val="28"/>
          <w:szCs w:val="28"/>
        </w:rPr>
        <w:t>органа в полном объеме вносится в единый реестр контрольных (надзорных) мероприятий</w:t>
      </w:r>
      <w:r w:rsidRPr="00F66105">
        <w:rPr>
          <w:sz w:val="28"/>
          <w:szCs w:val="28"/>
        </w:rPr>
        <w:t>.</w:t>
      </w:r>
    </w:p>
    <w:p w:rsidR="00575B2D" w:rsidRPr="00F66105" w:rsidRDefault="00575B2D" w:rsidP="00575B2D">
      <w:pPr>
        <w:ind w:firstLine="709"/>
        <w:jc w:val="both"/>
        <w:rPr>
          <w:sz w:val="28"/>
          <w:szCs w:val="28"/>
        </w:rPr>
      </w:pPr>
    </w:p>
    <w:p w:rsidR="00575B2D" w:rsidRPr="00F66105" w:rsidRDefault="00575B2D" w:rsidP="00575B2D">
      <w:pPr>
        <w:ind w:firstLine="709"/>
        <w:jc w:val="center"/>
        <w:rPr>
          <w:sz w:val="28"/>
          <w:szCs w:val="28"/>
        </w:rPr>
      </w:pPr>
      <w:r w:rsidRPr="00F66105">
        <w:rPr>
          <w:sz w:val="28"/>
          <w:szCs w:val="28"/>
        </w:rPr>
        <w:t>6. Плановые контрольные мероприятия</w:t>
      </w:r>
    </w:p>
    <w:p w:rsidR="00575B2D" w:rsidRPr="00F66105" w:rsidRDefault="00575B2D" w:rsidP="00575B2D">
      <w:pPr>
        <w:ind w:firstLine="709"/>
        <w:jc w:val="center"/>
        <w:rPr>
          <w:sz w:val="28"/>
          <w:szCs w:val="28"/>
        </w:rPr>
      </w:pPr>
    </w:p>
    <w:p w:rsidR="00575B2D" w:rsidRPr="00F66105" w:rsidRDefault="00575B2D" w:rsidP="00575B2D">
      <w:pPr>
        <w:ind w:firstLine="709"/>
        <w:jc w:val="both"/>
        <w:rPr>
          <w:sz w:val="28"/>
          <w:szCs w:val="28"/>
        </w:rPr>
      </w:pPr>
      <w:r w:rsidRPr="00F66105">
        <w:rPr>
          <w:sz w:val="28"/>
          <w:szCs w:val="28"/>
        </w:rPr>
        <w:t xml:space="preserve">6.1.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75B2D" w:rsidRPr="00F66105" w:rsidRDefault="00575B2D" w:rsidP="00575B2D">
      <w:pPr>
        <w:ind w:firstLine="709"/>
        <w:jc w:val="both"/>
        <w:rPr>
          <w:sz w:val="28"/>
          <w:szCs w:val="28"/>
        </w:rPr>
      </w:pPr>
      <w:r w:rsidRPr="00F66105">
        <w:rPr>
          <w:sz w:val="28"/>
          <w:szCs w:val="28"/>
        </w:rPr>
        <w:t>6.2.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 указанным в пункте 2.4 Положения.</w:t>
      </w:r>
    </w:p>
    <w:p w:rsidR="00575B2D" w:rsidRPr="00F66105" w:rsidRDefault="00575B2D" w:rsidP="00575B2D">
      <w:pPr>
        <w:ind w:firstLine="709"/>
        <w:jc w:val="both"/>
        <w:rPr>
          <w:sz w:val="28"/>
          <w:szCs w:val="28"/>
        </w:rPr>
      </w:pPr>
      <w:r w:rsidRPr="00F66105">
        <w:rPr>
          <w:sz w:val="28"/>
          <w:szCs w:val="28"/>
        </w:rPr>
        <w:t xml:space="preserve">6.3. При осуществлении муниципального контроля в отношении действий (бездействия) гражданина плановые контрольные (надзорные) мероприятия, указанные в </w:t>
      </w:r>
      <w:hyperlink w:anchor="sub_1028" w:history="1">
        <w:r w:rsidRPr="00F66105">
          <w:rPr>
            <w:sz w:val="28"/>
            <w:szCs w:val="28"/>
          </w:rPr>
          <w:t>пункте 4.1. Положения</w:t>
        </w:r>
      </w:hyperlink>
      <w:r w:rsidRPr="00F66105">
        <w:rPr>
          <w:sz w:val="28"/>
          <w:szCs w:val="28"/>
        </w:rPr>
        <w:t>, не проводятся.</w:t>
      </w:r>
    </w:p>
    <w:p w:rsidR="00575B2D" w:rsidRDefault="00575B2D" w:rsidP="00575B2D">
      <w:pPr>
        <w:pStyle w:val="a8"/>
        <w:widowControl/>
        <w:tabs>
          <w:tab w:val="left" w:pos="1134"/>
        </w:tabs>
        <w:ind w:left="0" w:firstLine="709"/>
        <w:jc w:val="both"/>
        <w:rPr>
          <w:rFonts w:ascii="Times New Roman" w:hAnsi="Times New Roman"/>
          <w:sz w:val="28"/>
          <w:szCs w:val="28"/>
        </w:rPr>
      </w:pPr>
    </w:p>
    <w:p w:rsidR="00575B2D" w:rsidRDefault="00575B2D" w:rsidP="00575B2D">
      <w:pPr>
        <w:pStyle w:val="a8"/>
        <w:widowControl/>
        <w:tabs>
          <w:tab w:val="left" w:pos="1134"/>
        </w:tabs>
        <w:ind w:left="0" w:firstLine="709"/>
        <w:jc w:val="both"/>
        <w:rPr>
          <w:rFonts w:ascii="Times New Roman" w:hAnsi="Times New Roman"/>
          <w:sz w:val="28"/>
          <w:szCs w:val="28"/>
        </w:rPr>
      </w:pPr>
    </w:p>
    <w:p w:rsidR="00575B2D" w:rsidRDefault="00575B2D" w:rsidP="00575B2D">
      <w:pPr>
        <w:pStyle w:val="a8"/>
        <w:widowControl/>
        <w:tabs>
          <w:tab w:val="left" w:pos="1134"/>
        </w:tabs>
        <w:ind w:left="0" w:firstLine="709"/>
        <w:jc w:val="both"/>
        <w:rPr>
          <w:rFonts w:ascii="Times New Roman" w:hAnsi="Times New Roman"/>
          <w:sz w:val="28"/>
          <w:szCs w:val="28"/>
        </w:rPr>
      </w:pPr>
    </w:p>
    <w:p w:rsidR="00575B2D" w:rsidRPr="00F66105" w:rsidRDefault="00575B2D" w:rsidP="00575B2D">
      <w:pPr>
        <w:pStyle w:val="a8"/>
        <w:widowControl/>
        <w:tabs>
          <w:tab w:val="left" w:pos="1134"/>
        </w:tabs>
        <w:ind w:left="0" w:firstLine="709"/>
        <w:jc w:val="both"/>
        <w:rPr>
          <w:rFonts w:ascii="Times New Roman" w:hAnsi="Times New Roman"/>
          <w:sz w:val="28"/>
          <w:szCs w:val="28"/>
        </w:rPr>
      </w:pPr>
    </w:p>
    <w:p w:rsidR="00575B2D" w:rsidRPr="00F66105" w:rsidRDefault="00575B2D" w:rsidP="00575B2D">
      <w:pPr>
        <w:pStyle w:val="a8"/>
        <w:widowControl/>
        <w:tabs>
          <w:tab w:val="left" w:pos="1134"/>
        </w:tabs>
        <w:ind w:left="0" w:firstLine="709"/>
        <w:jc w:val="center"/>
        <w:rPr>
          <w:rFonts w:ascii="Times New Roman" w:hAnsi="Times New Roman"/>
          <w:sz w:val="28"/>
          <w:szCs w:val="28"/>
        </w:rPr>
      </w:pPr>
      <w:r w:rsidRPr="00F66105">
        <w:rPr>
          <w:rFonts w:ascii="Times New Roman" w:hAnsi="Times New Roman"/>
          <w:sz w:val="28"/>
          <w:szCs w:val="28"/>
        </w:rPr>
        <w:lastRenderedPageBreak/>
        <w:t>7. Внеплановые контрольные мероприятия</w:t>
      </w:r>
    </w:p>
    <w:p w:rsidR="00575B2D" w:rsidRPr="00F66105" w:rsidRDefault="00575B2D" w:rsidP="00575B2D">
      <w:pPr>
        <w:pStyle w:val="a8"/>
        <w:widowControl/>
        <w:tabs>
          <w:tab w:val="left" w:pos="1134"/>
        </w:tabs>
        <w:ind w:left="0" w:firstLine="709"/>
        <w:jc w:val="center"/>
        <w:rPr>
          <w:rFonts w:ascii="Times New Roman" w:hAnsi="Times New Roman"/>
          <w:sz w:val="28"/>
          <w:szCs w:val="28"/>
        </w:rPr>
      </w:pP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7.1.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7.2. Решение о проведении внепланового контрольного мероприятия принимается с учетом индикаторов риска нарушения обязательных требований (приложение № 2 к Положению). </w:t>
      </w:r>
    </w:p>
    <w:p w:rsidR="00575B2D" w:rsidRPr="00F66105" w:rsidRDefault="00575B2D" w:rsidP="00575B2D">
      <w:pPr>
        <w:pStyle w:val="ConsPlusNormal"/>
        <w:ind w:firstLine="709"/>
        <w:jc w:val="both"/>
        <w:rPr>
          <w:sz w:val="28"/>
          <w:szCs w:val="28"/>
        </w:rPr>
      </w:pPr>
      <w:r w:rsidRPr="00F66105">
        <w:rPr>
          <w:sz w:val="28"/>
          <w:szCs w:val="28"/>
        </w:rPr>
        <w:t>7.3.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4, 5 части 1 статьи                                  57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pStyle w:val="ConsPlusNormal"/>
        <w:ind w:firstLine="709"/>
        <w:jc w:val="both"/>
        <w:rPr>
          <w:sz w:val="28"/>
          <w:szCs w:val="28"/>
        </w:rPr>
      </w:pPr>
      <w:r w:rsidRPr="00F66105">
        <w:rPr>
          <w:sz w:val="28"/>
          <w:szCs w:val="28"/>
        </w:rPr>
        <w:t>7.4.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75B2D" w:rsidRDefault="00575B2D" w:rsidP="00575B2D">
      <w:pPr>
        <w:pStyle w:val="ConsPlusNormal"/>
        <w:tabs>
          <w:tab w:val="left" w:pos="284"/>
        </w:tabs>
        <w:ind w:firstLine="709"/>
        <w:jc w:val="center"/>
        <w:rPr>
          <w:sz w:val="28"/>
          <w:szCs w:val="28"/>
        </w:rPr>
      </w:pPr>
    </w:p>
    <w:p w:rsidR="00575B2D" w:rsidRPr="00F66105" w:rsidRDefault="00575B2D" w:rsidP="00575B2D">
      <w:pPr>
        <w:pStyle w:val="ConsPlusNormal"/>
        <w:tabs>
          <w:tab w:val="left" w:pos="284"/>
        </w:tabs>
        <w:ind w:firstLine="709"/>
        <w:jc w:val="center"/>
        <w:rPr>
          <w:sz w:val="28"/>
          <w:szCs w:val="28"/>
        </w:rPr>
      </w:pPr>
      <w:r w:rsidRPr="00F66105">
        <w:rPr>
          <w:sz w:val="28"/>
          <w:szCs w:val="28"/>
        </w:rPr>
        <w:t>8. Инспекционный визит.</w:t>
      </w:r>
    </w:p>
    <w:p w:rsidR="00575B2D" w:rsidRPr="00F66105" w:rsidRDefault="00575B2D" w:rsidP="00575B2D">
      <w:pPr>
        <w:pStyle w:val="ConsPlusNormal"/>
        <w:tabs>
          <w:tab w:val="left" w:pos="284"/>
        </w:tabs>
        <w:ind w:firstLine="709"/>
        <w:rPr>
          <w:sz w:val="28"/>
          <w:szCs w:val="28"/>
        </w:rPr>
      </w:pP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8.1.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Контролируемые лица или их представители обязаны обеспечить беспрепятственный доступ должного лица контролируемого органа в здание, сооружение, помещение.</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75B2D" w:rsidRPr="00F66105" w:rsidRDefault="00575B2D" w:rsidP="00575B2D">
      <w:pPr>
        <w:pStyle w:val="ConsPlusNormal"/>
        <w:ind w:firstLine="709"/>
        <w:jc w:val="both"/>
        <w:rPr>
          <w:sz w:val="28"/>
          <w:szCs w:val="28"/>
        </w:rPr>
      </w:pPr>
      <w:bookmarkStart w:id="54" w:name="sub_1031"/>
      <w:r w:rsidRPr="00F66105">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bookmarkEnd w:id="54"/>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8.2.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4, 5 части 1 статьи 57 и частью                         12 статьи 66 Федерального закона</w:t>
      </w:r>
      <w:r w:rsidRPr="00F66105">
        <w:rPr>
          <w:sz w:val="28"/>
          <w:szCs w:val="28"/>
        </w:rPr>
        <w:t xml:space="preserve"> </w:t>
      </w:r>
      <w:r w:rsidRPr="00F66105">
        <w:rPr>
          <w:rFonts w:ascii="Times New Roman" w:hAnsi="Times New Roman"/>
          <w:sz w:val="28"/>
          <w:szCs w:val="28"/>
        </w:rPr>
        <w:t>«О государственном контроле (надзоре) и муниципальном контроле в Российской Федерации»</w:t>
      </w:r>
      <w:r w:rsidRPr="00F66105">
        <w:rPr>
          <w:sz w:val="28"/>
          <w:szCs w:val="28"/>
        </w:rPr>
        <w:t>.</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8.3. В ходе инспекционного визита могут совершаться следующие контрольные действия:</w:t>
      </w:r>
    </w:p>
    <w:p w:rsidR="00575B2D" w:rsidRPr="00F66105" w:rsidRDefault="00575B2D" w:rsidP="00575B2D">
      <w:pPr>
        <w:pStyle w:val="HTML"/>
        <w:ind w:firstLine="709"/>
        <w:jc w:val="both"/>
        <w:rPr>
          <w:rFonts w:ascii="Times New Roman" w:hAnsi="Times New Roman"/>
          <w:sz w:val="28"/>
          <w:szCs w:val="28"/>
        </w:rPr>
      </w:pPr>
      <w:bookmarkStart w:id="55" w:name="sub_10311"/>
      <w:r w:rsidRPr="00F66105">
        <w:rPr>
          <w:rFonts w:ascii="Times New Roman" w:hAnsi="Times New Roman"/>
          <w:sz w:val="28"/>
          <w:szCs w:val="28"/>
        </w:rPr>
        <w:t>1) осмотр;</w:t>
      </w:r>
    </w:p>
    <w:p w:rsidR="00575B2D" w:rsidRPr="00F66105" w:rsidRDefault="00575B2D" w:rsidP="00575B2D">
      <w:pPr>
        <w:pStyle w:val="HTML"/>
        <w:ind w:firstLine="709"/>
        <w:jc w:val="both"/>
        <w:rPr>
          <w:rFonts w:ascii="Times New Roman" w:hAnsi="Times New Roman"/>
          <w:sz w:val="28"/>
          <w:szCs w:val="28"/>
        </w:rPr>
      </w:pPr>
      <w:bookmarkStart w:id="56" w:name="sub_10312"/>
      <w:bookmarkEnd w:id="55"/>
      <w:r w:rsidRPr="00F66105">
        <w:rPr>
          <w:rFonts w:ascii="Times New Roman" w:hAnsi="Times New Roman"/>
          <w:sz w:val="28"/>
          <w:szCs w:val="28"/>
        </w:rPr>
        <w:t>2) опрос;</w:t>
      </w:r>
    </w:p>
    <w:p w:rsidR="00575B2D" w:rsidRPr="00F66105" w:rsidRDefault="00575B2D" w:rsidP="00575B2D">
      <w:pPr>
        <w:pStyle w:val="HTML"/>
        <w:ind w:firstLine="709"/>
        <w:jc w:val="both"/>
        <w:rPr>
          <w:rFonts w:ascii="Times New Roman" w:hAnsi="Times New Roman"/>
          <w:sz w:val="28"/>
          <w:szCs w:val="28"/>
        </w:rPr>
      </w:pPr>
      <w:bookmarkStart w:id="57" w:name="sub_10313"/>
      <w:bookmarkEnd w:id="56"/>
      <w:r w:rsidRPr="00F66105">
        <w:rPr>
          <w:rFonts w:ascii="Times New Roman" w:hAnsi="Times New Roman"/>
          <w:sz w:val="28"/>
          <w:szCs w:val="28"/>
        </w:rPr>
        <w:t>3) получение письменных объяснений;</w:t>
      </w:r>
    </w:p>
    <w:p w:rsidR="00575B2D" w:rsidRPr="00F66105" w:rsidRDefault="00575B2D" w:rsidP="00575B2D">
      <w:pPr>
        <w:pStyle w:val="HTML"/>
        <w:ind w:firstLine="709"/>
        <w:jc w:val="both"/>
        <w:rPr>
          <w:rFonts w:ascii="Times New Roman" w:hAnsi="Times New Roman"/>
          <w:sz w:val="28"/>
          <w:szCs w:val="28"/>
        </w:rPr>
      </w:pPr>
      <w:bookmarkStart w:id="58" w:name="sub_10314"/>
      <w:bookmarkEnd w:id="57"/>
      <w:r w:rsidRPr="00F66105">
        <w:rPr>
          <w:rFonts w:ascii="Times New Roman" w:hAnsi="Times New Roman"/>
          <w:sz w:val="28"/>
          <w:szCs w:val="28"/>
        </w:rPr>
        <w:lastRenderedPageBreak/>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bookmarkEnd w:id="58"/>
    <w:p w:rsidR="00575B2D" w:rsidRPr="00F66105" w:rsidRDefault="00575B2D" w:rsidP="00575B2D">
      <w:pPr>
        <w:pStyle w:val="ConsPlusNormal"/>
        <w:ind w:firstLine="709"/>
        <w:jc w:val="both"/>
        <w:rPr>
          <w:sz w:val="28"/>
          <w:szCs w:val="28"/>
        </w:rPr>
      </w:pPr>
      <w:r w:rsidRPr="00F66105">
        <w:rPr>
          <w:sz w:val="28"/>
          <w:szCs w:val="28"/>
        </w:rPr>
        <w:t>8.3.1. Осмотр осуществляется должностным лицом контрольного органа в присутствии контролируемого лица и (или) его представителя с обязательным применением видеозаписи.</w:t>
      </w:r>
    </w:p>
    <w:p w:rsidR="00575B2D" w:rsidRPr="00F66105" w:rsidRDefault="00575B2D" w:rsidP="00575B2D">
      <w:pPr>
        <w:pStyle w:val="ConsPlusNormal"/>
        <w:ind w:firstLine="709"/>
        <w:jc w:val="both"/>
        <w:rPr>
          <w:sz w:val="28"/>
          <w:szCs w:val="28"/>
        </w:rPr>
      </w:pPr>
      <w:r w:rsidRPr="00F66105">
        <w:rPr>
          <w:sz w:val="28"/>
          <w:szCs w:val="28"/>
        </w:rPr>
        <w:t>По результатам осмотра составляется протокол осмотра.</w:t>
      </w:r>
    </w:p>
    <w:p w:rsidR="00575B2D" w:rsidRPr="00F66105" w:rsidRDefault="00575B2D" w:rsidP="00575B2D">
      <w:pPr>
        <w:pStyle w:val="ConsPlusNormal"/>
        <w:ind w:firstLine="709"/>
        <w:jc w:val="both"/>
        <w:rPr>
          <w:sz w:val="28"/>
          <w:szCs w:val="28"/>
        </w:rPr>
      </w:pPr>
      <w:r w:rsidRPr="00F66105">
        <w:rPr>
          <w:sz w:val="28"/>
          <w:szCs w:val="28"/>
        </w:rPr>
        <w:t>8.3.2. Под опросом 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75B2D" w:rsidRPr="00F66105" w:rsidRDefault="00575B2D" w:rsidP="00575B2D">
      <w:pPr>
        <w:pStyle w:val="ConsPlusNormal"/>
        <w:ind w:firstLine="709"/>
        <w:jc w:val="both"/>
        <w:rPr>
          <w:strike/>
          <w:sz w:val="28"/>
          <w:szCs w:val="28"/>
        </w:rPr>
      </w:pPr>
      <w:r w:rsidRPr="00F66105">
        <w:rPr>
          <w:sz w:val="28"/>
          <w:szCs w:val="28"/>
        </w:rPr>
        <w:t xml:space="preserve">8.3.3. При осуществлении осмотра,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75B2D" w:rsidRPr="00F66105" w:rsidRDefault="00575B2D" w:rsidP="00575B2D">
      <w:pPr>
        <w:pStyle w:val="ConsPlusNormal"/>
        <w:ind w:firstLine="709"/>
        <w:jc w:val="both"/>
        <w:rPr>
          <w:sz w:val="28"/>
          <w:szCs w:val="28"/>
        </w:rPr>
      </w:pPr>
      <w:r w:rsidRPr="00F66105">
        <w:rPr>
          <w:sz w:val="28"/>
          <w:szCs w:val="28"/>
        </w:rPr>
        <w:t>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575B2D" w:rsidRPr="00F66105" w:rsidRDefault="00575B2D" w:rsidP="00575B2D">
      <w:pPr>
        <w:pStyle w:val="ConsPlusNormal"/>
        <w:ind w:firstLine="709"/>
        <w:jc w:val="both"/>
        <w:rPr>
          <w:sz w:val="28"/>
          <w:szCs w:val="28"/>
        </w:rPr>
      </w:pPr>
      <w:r w:rsidRPr="00F6610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75B2D" w:rsidRPr="00F66105" w:rsidRDefault="00575B2D" w:rsidP="00575B2D">
      <w:pPr>
        <w:pStyle w:val="ConsPlusNormal"/>
        <w:ind w:firstLine="709"/>
        <w:jc w:val="both"/>
        <w:rPr>
          <w:strike/>
          <w:sz w:val="28"/>
          <w:szCs w:val="28"/>
        </w:rPr>
      </w:pPr>
      <w:r w:rsidRPr="00F66105">
        <w:rPr>
          <w:sz w:val="28"/>
          <w:szCs w:val="28"/>
        </w:rPr>
        <w:t>8.3.4. Письменные объяснения могут быть запрошены должностным лицом контрольного органа от контролируемого лица или его представителя, свидетелей.</w:t>
      </w:r>
    </w:p>
    <w:p w:rsidR="00575B2D" w:rsidRPr="00F66105" w:rsidRDefault="00575B2D" w:rsidP="00575B2D">
      <w:pPr>
        <w:pStyle w:val="ConsPlusNormal"/>
        <w:ind w:firstLine="709"/>
        <w:jc w:val="both"/>
        <w:rPr>
          <w:sz w:val="28"/>
          <w:szCs w:val="28"/>
        </w:rPr>
      </w:pPr>
      <w:r w:rsidRPr="00F66105">
        <w:rPr>
          <w:sz w:val="28"/>
          <w:szCs w:val="28"/>
        </w:rPr>
        <w:t>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 xml:space="preserve">Должностное лицо контрольного органа вправе собственноручно составить письменные объяснения со слов контролируемых лиц,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 </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8.3.5. В случае</w:t>
      </w:r>
      <w:proofErr w:type="gramStart"/>
      <w:r w:rsidRPr="00F66105">
        <w:rPr>
          <w:rFonts w:ascii="Times New Roman" w:hAnsi="Times New Roman"/>
          <w:sz w:val="28"/>
          <w:szCs w:val="28"/>
        </w:rPr>
        <w:t>,</w:t>
      </w:r>
      <w:proofErr w:type="gramEnd"/>
      <w:r w:rsidRPr="00F66105">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w:t>
      </w:r>
      <w:r w:rsidRPr="00F66105">
        <w:rPr>
          <w:rFonts w:ascii="Times New Roman" w:hAnsi="Times New Roman"/>
          <w:sz w:val="28"/>
          <w:szCs w:val="28"/>
        </w:rPr>
        <w:lastRenderedPageBreak/>
        <w:t xml:space="preserve">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В указанный срок не включается период с момента:</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2) период с момента направления контролируемому лицу информации контрольного органа:</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о выявлении ошибок и (или) противоречий в представленных контролируемым лицом документах;</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F66105">
        <w:rPr>
          <w:rFonts w:ascii="Times New Roman" w:hAnsi="Times New Roman"/>
          <w:sz w:val="28"/>
          <w:szCs w:val="28"/>
        </w:rPr>
        <w:t>истребуемые</w:t>
      </w:r>
      <w:proofErr w:type="spellEnd"/>
      <w:r w:rsidRPr="00F66105">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66105">
        <w:rPr>
          <w:rFonts w:ascii="Times New Roman" w:hAnsi="Times New Roman"/>
          <w:sz w:val="28"/>
          <w:szCs w:val="28"/>
        </w:rPr>
        <w:t>истребуемые</w:t>
      </w:r>
      <w:proofErr w:type="spellEnd"/>
      <w:r w:rsidRPr="00F66105">
        <w:rPr>
          <w:rFonts w:ascii="Times New Roman" w:hAnsi="Times New Roman"/>
          <w:sz w:val="28"/>
          <w:szCs w:val="28"/>
        </w:rPr>
        <w:t xml:space="preserve"> документы.</w:t>
      </w:r>
    </w:p>
    <w:p w:rsidR="00575B2D" w:rsidRPr="00F66105" w:rsidRDefault="00575B2D" w:rsidP="00575B2D">
      <w:pPr>
        <w:pStyle w:val="HTML"/>
        <w:ind w:firstLine="709"/>
        <w:jc w:val="both"/>
        <w:rPr>
          <w:rFonts w:ascii="Times New Roman" w:hAnsi="Times New Roman"/>
          <w:b/>
          <w:sz w:val="28"/>
          <w:szCs w:val="28"/>
        </w:rPr>
      </w:pPr>
      <w:r w:rsidRPr="00F66105">
        <w:rPr>
          <w:rFonts w:ascii="Times New Roman" w:hAnsi="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8.3.6. Экспертиза осуществляется экспертом или экспертной организацией по поручению контрольного органа.</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F66105">
        <w:rPr>
          <w:rFonts w:ascii="Times New Roman" w:hAnsi="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75B2D" w:rsidRPr="00F66105" w:rsidRDefault="00575B2D" w:rsidP="00575B2D">
      <w:pPr>
        <w:pStyle w:val="ConsPlusNormal"/>
        <w:ind w:firstLine="709"/>
        <w:jc w:val="both"/>
        <w:rPr>
          <w:sz w:val="28"/>
          <w:szCs w:val="28"/>
        </w:rPr>
      </w:pPr>
      <w:r w:rsidRPr="00F66105">
        <w:rPr>
          <w:sz w:val="28"/>
          <w:szCs w:val="28"/>
        </w:rPr>
        <w:t>Результаты экспертизы оформляются экспертным заключением.</w:t>
      </w:r>
    </w:p>
    <w:p w:rsidR="00575B2D" w:rsidRPr="00F66105" w:rsidRDefault="00575B2D" w:rsidP="00575B2D">
      <w:pPr>
        <w:ind w:firstLine="708"/>
        <w:jc w:val="center"/>
        <w:rPr>
          <w:sz w:val="28"/>
          <w:szCs w:val="28"/>
        </w:rPr>
      </w:pPr>
    </w:p>
    <w:p w:rsidR="00575B2D" w:rsidRPr="00F66105" w:rsidRDefault="00575B2D" w:rsidP="00575B2D">
      <w:pPr>
        <w:ind w:firstLine="708"/>
        <w:jc w:val="center"/>
        <w:rPr>
          <w:sz w:val="28"/>
          <w:szCs w:val="28"/>
        </w:rPr>
      </w:pPr>
      <w:r w:rsidRPr="00F66105">
        <w:rPr>
          <w:sz w:val="28"/>
          <w:szCs w:val="28"/>
        </w:rPr>
        <w:t>9. Документарная проверка</w:t>
      </w:r>
    </w:p>
    <w:p w:rsidR="00575B2D" w:rsidRPr="00F66105" w:rsidRDefault="00575B2D" w:rsidP="00575B2D">
      <w:pPr>
        <w:ind w:firstLine="708"/>
        <w:jc w:val="center"/>
        <w:rPr>
          <w:sz w:val="28"/>
          <w:szCs w:val="28"/>
        </w:rPr>
      </w:pPr>
    </w:p>
    <w:p w:rsidR="00575B2D" w:rsidRPr="00F66105" w:rsidRDefault="00575B2D" w:rsidP="00575B2D">
      <w:pPr>
        <w:pStyle w:val="ConsPlusNormal"/>
        <w:ind w:firstLine="709"/>
        <w:jc w:val="both"/>
        <w:rPr>
          <w:sz w:val="28"/>
          <w:szCs w:val="28"/>
        </w:rPr>
      </w:pPr>
      <w:r w:rsidRPr="00F66105">
        <w:rPr>
          <w:sz w:val="28"/>
          <w:szCs w:val="28"/>
        </w:rPr>
        <w:t>9.1.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75B2D" w:rsidRPr="00F66105" w:rsidRDefault="00575B2D" w:rsidP="00575B2D">
      <w:pPr>
        <w:pStyle w:val="ConsPlusNormal"/>
        <w:ind w:firstLine="709"/>
        <w:jc w:val="both"/>
        <w:rPr>
          <w:sz w:val="28"/>
          <w:szCs w:val="28"/>
        </w:rPr>
      </w:pPr>
      <w:bookmarkStart w:id="59" w:name="sub_7202"/>
      <w:r w:rsidRPr="00F66105">
        <w:rPr>
          <w:sz w:val="28"/>
          <w:szCs w:val="28"/>
        </w:rPr>
        <w:t xml:space="preserve">9.2.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F66105">
        <w:rPr>
          <w:sz w:val="28"/>
          <w:szCs w:val="28"/>
        </w:rPr>
        <w:t>результатах</w:t>
      </w:r>
      <w:proofErr w:type="gramEnd"/>
      <w:r w:rsidRPr="00F66105">
        <w:rPr>
          <w:sz w:val="28"/>
          <w:szCs w:val="28"/>
        </w:rPr>
        <w:t xml:space="preserve"> осуществленных в отношении этих контролируемых лиц муниципального контроля.</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9.3. Внеплановая документарная проверка проводится без согласования с органами прокуратуры.</w:t>
      </w:r>
    </w:p>
    <w:bookmarkEnd w:id="59"/>
    <w:p w:rsidR="00575B2D" w:rsidRPr="00F66105" w:rsidRDefault="00575B2D" w:rsidP="00575B2D">
      <w:pPr>
        <w:pStyle w:val="ConsPlusNormal"/>
        <w:ind w:firstLine="709"/>
        <w:jc w:val="both"/>
        <w:rPr>
          <w:color w:val="000000"/>
          <w:sz w:val="28"/>
          <w:szCs w:val="28"/>
        </w:rPr>
      </w:pPr>
      <w:r w:rsidRPr="00F66105">
        <w:rPr>
          <w:color w:val="000000"/>
          <w:sz w:val="28"/>
          <w:szCs w:val="28"/>
        </w:rPr>
        <w:t>9.4. В ходе документарной проверки могут совершаться следующие контрольные действия:</w:t>
      </w:r>
    </w:p>
    <w:p w:rsidR="00575B2D" w:rsidRPr="00F66105" w:rsidRDefault="00575B2D" w:rsidP="00575B2D">
      <w:pPr>
        <w:ind w:firstLine="709"/>
        <w:jc w:val="both"/>
        <w:rPr>
          <w:sz w:val="28"/>
          <w:szCs w:val="28"/>
        </w:rPr>
      </w:pPr>
      <w:r w:rsidRPr="00F66105">
        <w:rPr>
          <w:sz w:val="28"/>
          <w:szCs w:val="28"/>
        </w:rPr>
        <w:t>1) получение письменных объяснений;</w:t>
      </w:r>
    </w:p>
    <w:p w:rsidR="00575B2D" w:rsidRPr="00F66105" w:rsidRDefault="00575B2D" w:rsidP="00575B2D">
      <w:pPr>
        <w:ind w:firstLine="709"/>
        <w:jc w:val="both"/>
        <w:rPr>
          <w:sz w:val="28"/>
          <w:szCs w:val="28"/>
        </w:rPr>
      </w:pPr>
      <w:r w:rsidRPr="00F66105">
        <w:rPr>
          <w:sz w:val="28"/>
          <w:szCs w:val="28"/>
        </w:rPr>
        <w:t>2) истребование документов;</w:t>
      </w:r>
    </w:p>
    <w:p w:rsidR="00575B2D" w:rsidRPr="00F66105" w:rsidRDefault="00575B2D" w:rsidP="00575B2D">
      <w:pPr>
        <w:ind w:firstLine="709"/>
        <w:jc w:val="both"/>
        <w:rPr>
          <w:sz w:val="28"/>
          <w:szCs w:val="28"/>
        </w:rPr>
      </w:pPr>
      <w:r w:rsidRPr="00F66105">
        <w:rPr>
          <w:sz w:val="28"/>
          <w:szCs w:val="28"/>
        </w:rPr>
        <w:t>3) экспертиза.</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9.5. Контрольные действия, указанные в пункте 9.4 Положения осуществляются в соответствии с пунктами 8.3.4-8.3.6 Положения.</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9.6. Срок проведения документарной проверки не может превышать                              10 рабочих дней. </w:t>
      </w:r>
    </w:p>
    <w:p w:rsidR="00575B2D" w:rsidRPr="00F66105" w:rsidRDefault="00575B2D" w:rsidP="00575B2D">
      <w:pPr>
        <w:pStyle w:val="ConsPlusNormal"/>
        <w:ind w:firstLine="709"/>
        <w:jc w:val="both"/>
        <w:rPr>
          <w:b/>
          <w:sz w:val="28"/>
          <w:szCs w:val="28"/>
        </w:rPr>
      </w:pPr>
      <w:r w:rsidRPr="00F66105">
        <w:rPr>
          <w:sz w:val="28"/>
          <w:szCs w:val="28"/>
        </w:rPr>
        <w:t>9.7. Оформление акта проверки производится по месту нахождения контрольного органа в день окончания проведения документарной проверки.</w:t>
      </w:r>
      <w:r w:rsidRPr="00F66105">
        <w:rPr>
          <w:b/>
          <w:sz w:val="28"/>
          <w:szCs w:val="28"/>
        </w:rPr>
        <w:t xml:space="preserve"> </w:t>
      </w:r>
    </w:p>
    <w:p w:rsidR="00575B2D" w:rsidRPr="00F66105" w:rsidRDefault="00575B2D" w:rsidP="00575B2D">
      <w:pPr>
        <w:pStyle w:val="ConsPlusNormal"/>
        <w:ind w:firstLine="709"/>
        <w:jc w:val="both"/>
        <w:rPr>
          <w:sz w:val="28"/>
          <w:szCs w:val="28"/>
        </w:rPr>
      </w:pPr>
      <w:r w:rsidRPr="00F66105">
        <w:rPr>
          <w:sz w:val="28"/>
          <w:szCs w:val="28"/>
        </w:rPr>
        <w:t>9.8.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pStyle w:val="a8"/>
        <w:widowControl/>
        <w:tabs>
          <w:tab w:val="left" w:pos="1134"/>
        </w:tabs>
        <w:ind w:left="0" w:firstLine="709"/>
        <w:rPr>
          <w:rFonts w:ascii="Times New Roman" w:hAnsi="Times New Roman"/>
          <w:sz w:val="28"/>
          <w:szCs w:val="28"/>
        </w:rPr>
      </w:pPr>
    </w:p>
    <w:p w:rsidR="00575B2D" w:rsidRDefault="00575B2D" w:rsidP="00575B2D">
      <w:pPr>
        <w:pStyle w:val="a8"/>
        <w:widowControl/>
        <w:tabs>
          <w:tab w:val="left" w:pos="1134"/>
        </w:tabs>
        <w:ind w:left="0" w:firstLine="709"/>
        <w:jc w:val="center"/>
        <w:rPr>
          <w:rFonts w:ascii="Times New Roman" w:hAnsi="Times New Roman"/>
          <w:sz w:val="28"/>
          <w:szCs w:val="28"/>
        </w:rPr>
      </w:pPr>
    </w:p>
    <w:p w:rsidR="00575B2D" w:rsidRDefault="00575B2D" w:rsidP="00575B2D">
      <w:pPr>
        <w:pStyle w:val="a8"/>
        <w:widowControl/>
        <w:tabs>
          <w:tab w:val="left" w:pos="1134"/>
        </w:tabs>
        <w:ind w:left="0" w:firstLine="709"/>
        <w:jc w:val="center"/>
        <w:rPr>
          <w:rFonts w:ascii="Times New Roman" w:hAnsi="Times New Roman"/>
          <w:sz w:val="28"/>
          <w:szCs w:val="28"/>
        </w:rPr>
      </w:pPr>
    </w:p>
    <w:p w:rsidR="00575B2D" w:rsidRDefault="00575B2D" w:rsidP="00575B2D">
      <w:pPr>
        <w:pStyle w:val="a8"/>
        <w:widowControl/>
        <w:tabs>
          <w:tab w:val="left" w:pos="1134"/>
        </w:tabs>
        <w:ind w:left="0" w:firstLine="709"/>
        <w:jc w:val="center"/>
        <w:rPr>
          <w:rFonts w:ascii="Times New Roman" w:hAnsi="Times New Roman"/>
          <w:sz w:val="28"/>
          <w:szCs w:val="28"/>
        </w:rPr>
      </w:pPr>
    </w:p>
    <w:p w:rsidR="00575B2D" w:rsidRDefault="00575B2D" w:rsidP="00575B2D">
      <w:pPr>
        <w:pStyle w:val="a8"/>
        <w:widowControl/>
        <w:tabs>
          <w:tab w:val="left" w:pos="1134"/>
        </w:tabs>
        <w:ind w:left="0" w:firstLine="709"/>
        <w:jc w:val="center"/>
        <w:rPr>
          <w:rFonts w:ascii="Times New Roman" w:hAnsi="Times New Roman"/>
          <w:sz w:val="28"/>
          <w:szCs w:val="28"/>
        </w:rPr>
      </w:pPr>
    </w:p>
    <w:p w:rsidR="00575B2D" w:rsidRPr="00F66105" w:rsidRDefault="00575B2D" w:rsidP="00575B2D">
      <w:pPr>
        <w:pStyle w:val="a8"/>
        <w:widowControl/>
        <w:tabs>
          <w:tab w:val="left" w:pos="1134"/>
        </w:tabs>
        <w:ind w:left="0" w:firstLine="709"/>
        <w:jc w:val="center"/>
        <w:rPr>
          <w:rFonts w:ascii="Times New Roman" w:hAnsi="Times New Roman"/>
          <w:sz w:val="28"/>
          <w:szCs w:val="28"/>
        </w:rPr>
      </w:pPr>
      <w:r w:rsidRPr="00F66105">
        <w:rPr>
          <w:rFonts w:ascii="Times New Roman" w:hAnsi="Times New Roman"/>
          <w:sz w:val="28"/>
          <w:szCs w:val="28"/>
        </w:rPr>
        <w:lastRenderedPageBreak/>
        <w:t>10. Выездная проверка</w:t>
      </w:r>
    </w:p>
    <w:p w:rsidR="00575B2D" w:rsidRPr="00F66105" w:rsidRDefault="00575B2D" w:rsidP="00575B2D">
      <w:pPr>
        <w:pStyle w:val="a8"/>
        <w:widowControl/>
        <w:tabs>
          <w:tab w:val="left" w:pos="1134"/>
        </w:tabs>
        <w:ind w:left="0" w:firstLine="709"/>
        <w:jc w:val="center"/>
        <w:rPr>
          <w:rFonts w:ascii="Times New Roman" w:hAnsi="Times New Roman"/>
          <w:sz w:val="28"/>
          <w:szCs w:val="28"/>
        </w:rPr>
      </w:pP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75B2D" w:rsidRPr="00F66105" w:rsidRDefault="00575B2D" w:rsidP="00575B2D">
      <w:pPr>
        <w:pStyle w:val="ConsPlusNormal"/>
        <w:ind w:firstLine="709"/>
        <w:jc w:val="both"/>
        <w:rPr>
          <w:sz w:val="28"/>
          <w:szCs w:val="28"/>
        </w:rPr>
      </w:pPr>
      <w:r w:rsidRPr="00F6610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75B2D" w:rsidRPr="00F66105" w:rsidRDefault="00575B2D" w:rsidP="00575B2D">
      <w:pPr>
        <w:pStyle w:val="a8"/>
        <w:widowControl/>
        <w:tabs>
          <w:tab w:val="left" w:pos="1134"/>
        </w:tabs>
        <w:ind w:left="0" w:firstLine="709"/>
        <w:jc w:val="both"/>
        <w:rPr>
          <w:rFonts w:ascii="Times New Roman" w:hAnsi="Times New Roman"/>
          <w:strike/>
          <w:sz w:val="28"/>
          <w:szCs w:val="28"/>
        </w:rPr>
      </w:pPr>
      <w:r w:rsidRPr="00F66105">
        <w:rPr>
          <w:rFonts w:ascii="Times New Roman" w:hAnsi="Times New Roman"/>
          <w:sz w:val="28"/>
          <w:szCs w:val="28"/>
        </w:rPr>
        <w:t>10.2. Выездная проверка проводится в случае, если не представляется возможным:</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75B2D" w:rsidRPr="00F66105" w:rsidRDefault="00575B2D" w:rsidP="00575B2D">
      <w:pPr>
        <w:pStyle w:val="HTML"/>
        <w:ind w:firstLine="709"/>
        <w:jc w:val="both"/>
        <w:rPr>
          <w:rFonts w:ascii="Times New Roman" w:hAnsi="Times New Roman"/>
          <w:sz w:val="28"/>
          <w:szCs w:val="28"/>
        </w:rPr>
      </w:pPr>
      <w:proofErr w:type="gramStart"/>
      <w:r w:rsidRPr="00F66105">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9.1 Положения место и совершения необходимых контрольных действий, предусмотренных в рамках иного вида контрольных мероприятий.</w:t>
      </w:r>
      <w:proofErr w:type="gramEnd"/>
    </w:p>
    <w:p w:rsidR="00575B2D" w:rsidRPr="00F66105" w:rsidRDefault="00575B2D" w:rsidP="00575B2D">
      <w:pPr>
        <w:pStyle w:val="ConsPlusNormal"/>
        <w:ind w:firstLine="709"/>
        <w:jc w:val="both"/>
        <w:rPr>
          <w:sz w:val="28"/>
          <w:szCs w:val="28"/>
        </w:rPr>
      </w:pPr>
      <w:r w:rsidRPr="00F66105">
        <w:rPr>
          <w:sz w:val="28"/>
          <w:szCs w:val="28"/>
        </w:rPr>
        <w:t>10.3.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4-5 части 1 статьи 57 и частью 12 статьи 66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tabs>
          <w:tab w:val="left" w:pos="1134"/>
        </w:tabs>
        <w:ind w:firstLine="709"/>
        <w:jc w:val="both"/>
        <w:rPr>
          <w:sz w:val="28"/>
          <w:szCs w:val="28"/>
        </w:rPr>
      </w:pPr>
      <w:r w:rsidRPr="00F66105">
        <w:rPr>
          <w:sz w:val="28"/>
          <w:szCs w:val="28"/>
        </w:rPr>
        <w:t xml:space="preserve">10.4. Контрольный орган уведомляет контролируемое лицо о проведении выездной проверки не </w:t>
      </w:r>
      <w:proofErr w:type="gramStart"/>
      <w:r w:rsidRPr="00F66105">
        <w:rPr>
          <w:sz w:val="28"/>
          <w:szCs w:val="28"/>
        </w:rPr>
        <w:t>позднее</w:t>
      </w:r>
      <w:proofErr w:type="gramEnd"/>
      <w:r w:rsidRPr="00F66105">
        <w:rPr>
          <w:sz w:val="28"/>
          <w:szCs w:val="28"/>
        </w:rPr>
        <w:t xml:space="preserve"> чем за 24 часа до ее начала путем направления контролируемому лицу копии решения о проведении выездной проверки.</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10.5. Контрольный орган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10.6. Срок проведения выездной проверки составляет не более                           10 рабочих дней.</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66105">
        <w:rPr>
          <w:rFonts w:ascii="Times New Roman" w:hAnsi="Times New Roman"/>
          <w:sz w:val="28"/>
          <w:szCs w:val="28"/>
        </w:rPr>
        <w:t>микропредприятия</w:t>
      </w:r>
      <w:proofErr w:type="spellEnd"/>
      <w:r w:rsidRPr="00F66105">
        <w:rPr>
          <w:rFonts w:ascii="Times New Roman" w:hAnsi="Times New Roman"/>
          <w:sz w:val="28"/>
          <w:szCs w:val="28"/>
        </w:rPr>
        <w:t>.</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10.7. В ходе выездной проверки могут совершаться следующие контрольные действия:</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bookmarkStart w:id="60" w:name="sub_10331"/>
      <w:r w:rsidRPr="00F66105">
        <w:rPr>
          <w:rFonts w:ascii="Times New Roman" w:hAnsi="Times New Roman"/>
          <w:sz w:val="28"/>
          <w:szCs w:val="28"/>
        </w:rPr>
        <w:t>1) осмотр;</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bookmarkStart w:id="61" w:name="sub_10332"/>
      <w:bookmarkEnd w:id="60"/>
      <w:r w:rsidRPr="00F66105">
        <w:rPr>
          <w:rFonts w:ascii="Times New Roman" w:hAnsi="Times New Roman"/>
          <w:sz w:val="28"/>
          <w:szCs w:val="28"/>
        </w:rPr>
        <w:t>2) опрос;</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bookmarkStart w:id="62" w:name="sub_10333"/>
      <w:bookmarkEnd w:id="61"/>
      <w:r w:rsidRPr="00F66105">
        <w:rPr>
          <w:rFonts w:ascii="Times New Roman" w:hAnsi="Times New Roman"/>
          <w:sz w:val="28"/>
          <w:szCs w:val="28"/>
        </w:rPr>
        <w:t>3) получение письменных объяснений;</w:t>
      </w:r>
    </w:p>
    <w:bookmarkEnd w:id="62"/>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4) экспертиза.</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10.8. Контрольные действия, указанные в пункте 10.7 Положения осуществляются в соответствии с пунктами 8.3.1-8.3.4, 8.3.6 Положения.</w:t>
      </w:r>
    </w:p>
    <w:p w:rsidR="00575B2D" w:rsidRPr="00F66105" w:rsidRDefault="00575B2D" w:rsidP="00575B2D">
      <w:pPr>
        <w:pStyle w:val="ConsPlusNormal"/>
        <w:ind w:firstLine="709"/>
        <w:jc w:val="both"/>
        <w:rPr>
          <w:sz w:val="28"/>
          <w:szCs w:val="28"/>
        </w:rPr>
      </w:pPr>
      <w:r w:rsidRPr="00F66105">
        <w:rPr>
          <w:sz w:val="28"/>
          <w:szCs w:val="28"/>
        </w:rPr>
        <w:lastRenderedPageBreak/>
        <w:t>10.9. По окончании проведения выездной проверки должностное лицо составляет акт выездной проверки.</w:t>
      </w:r>
    </w:p>
    <w:p w:rsidR="00575B2D" w:rsidRPr="00F66105" w:rsidRDefault="00575B2D" w:rsidP="00575B2D">
      <w:pPr>
        <w:pStyle w:val="ConsPlusNormal"/>
        <w:ind w:firstLine="709"/>
        <w:jc w:val="both"/>
        <w:rPr>
          <w:sz w:val="28"/>
          <w:szCs w:val="28"/>
        </w:rPr>
      </w:pPr>
      <w:r w:rsidRPr="00F66105">
        <w:rPr>
          <w:sz w:val="28"/>
          <w:szCs w:val="28"/>
        </w:rPr>
        <w:t>Информация о проведении фотосъемки, аудио- и видеозаписи отражается в акте проверки.</w:t>
      </w:r>
    </w:p>
    <w:p w:rsidR="00575B2D" w:rsidRPr="00F66105" w:rsidRDefault="00575B2D" w:rsidP="00575B2D">
      <w:pPr>
        <w:pStyle w:val="ConsPlusNormal"/>
        <w:ind w:firstLine="709"/>
        <w:jc w:val="both"/>
        <w:rPr>
          <w:sz w:val="28"/>
          <w:szCs w:val="28"/>
        </w:rPr>
      </w:pPr>
      <w:r w:rsidRPr="00F6610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2 настоящего пункта Положения, не применяются.</w:t>
      </w:r>
    </w:p>
    <w:p w:rsidR="00575B2D" w:rsidRPr="00F66105" w:rsidRDefault="00575B2D" w:rsidP="00575B2D">
      <w:pPr>
        <w:pStyle w:val="ConsPlusNormal"/>
        <w:ind w:firstLine="709"/>
        <w:jc w:val="both"/>
        <w:rPr>
          <w:sz w:val="28"/>
          <w:szCs w:val="28"/>
        </w:rPr>
      </w:pPr>
      <w:r w:rsidRPr="00F66105">
        <w:rPr>
          <w:sz w:val="28"/>
          <w:szCs w:val="28"/>
        </w:rPr>
        <w:t xml:space="preserve">10.10.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66105">
        <w:rPr>
          <w:sz w:val="28"/>
          <w:szCs w:val="28"/>
        </w:rPr>
        <w:t>деятельности</w:t>
      </w:r>
      <w:proofErr w:type="gramEnd"/>
      <w:r w:rsidRPr="00F66105">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F66105">
          <w:rPr>
            <w:sz w:val="28"/>
            <w:szCs w:val="28"/>
          </w:rPr>
          <w:t>частями 4</w:t>
        </w:r>
      </w:hyperlink>
      <w:r w:rsidRPr="00F66105">
        <w:rPr>
          <w:sz w:val="28"/>
          <w:szCs w:val="28"/>
        </w:rPr>
        <w:t xml:space="preserve"> и </w:t>
      </w:r>
      <w:hyperlink r:id="rId17" w:tooltip="Федеральный закон от 31.07.2020 N 248-ФЗ" w:history="1">
        <w:r w:rsidRPr="00F66105">
          <w:rPr>
            <w:sz w:val="28"/>
            <w:szCs w:val="28"/>
          </w:rPr>
          <w:t>5 статьи 21</w:t>
        </w:r>
      </w:hyperlink>
      <w:r w:rsidRPr="00F66105">
        <w:rPr>
          <w:sz w:val="28"/>
          <w:szCs w:val="28"/>
        </w:rPr>
        <w:t xml:space="preserve">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10.11.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75B2D" w:rsidRPr="00F66105" w:rsidRDefault="00575B2D" w:rsidP="00575B2D">
      <w:pPr>
        <w:ind w:firstLine="709"/>
        <w:jc w:val="both"/>
        <w:rPr>
          <w:sz w:val="28"/>
          <w:szCs w:val="28"/>
        </w:rPr>
      </w:pPr>
      <w:r w:rsidRPr="00F66105">
        <w:rPr>
          <w:sz w:val="28"/>
          <w:szCs w:val="28"/>
        </w:rPr>
        <w:t>1) временной нетрудоспособности;</w:t>
      </w:r>
    </w:p>
    <w:p w:rsidR="00575B2D" w:rsidRPr="00F66105" w:rsidRDefault="00575B2D" w:rsidP="00575B2D">
      <w:pPr>
        <w:ind w:firstLine="709"/>
        <w:jc w:val="both"/>
        <w:rPr>
          <w:sz w:val="28"/>
          <w:szCs w:val="28"/>
        </w:rPr>
      </w:pPr>
      <w:r w:rsidRPr="00F66105">
        <w:rPr>
          <w:sz w:val="28"/>
          <w:szCs w:val="28"/>
        </w:rPr>
        <w:t>2) необходимости явки по вызову (извещениям, повесткам) судов, правоохранительных органов, военных комиссариатов;</w:t>
      </w:r>
    </w:p>
    <w:p w:rsidR="00575B2D" w:rsidRPr="00F66105" w:rsidRDefault="00575B2D" w:rsidP="00575B2D">
      <w:pPr>
        <w:ind w:firstLine="709"/>
        <w:jc w:val="both"/>
        <w:rPr>
          <w:sz w:val="28"/>
          <w:szCs w:val="28"/>
        </w:rPr>
      </w:pPr>
      <w:r w:rsidRPr="00F66105">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75B2D" w:rsidRPr="00F66105" w:rsidRDefault="00575B2D" w:rsidP="00575B2D">
      <w:pPr>
        <w:suppressAutoHyphens/>
        <w:ind w:firstLine="709"/>
        <w:jc w:val="both"/>
        <w:rPr>
          <w:sz w:val="28"/>
          <w:szCs w:val="28"/>
        </w:rPr>
      </w:pPr>
      <w:r w:rsidRPr="00F66105">
        <w:rPr>
          <w:sz w:val="28"/>
          <w:szCs w:val="28"/>
        </w:rPr>
        <w:t>4) нахождения в служебной командировке.</w:t>
      </w:r>
    </w:p>
    <w:p w:rsidR="00575B2D" w:rsidRPr="00F66105" w:rsidRDefault="00575B2D" w:rsidP="00575B2D">
      <w:pPr>
        <w:pStyle w:val="ConsPlusNormal"/>
        <w:ind w:firstLine="709"/>
        <w:jc w:val="both"/>
        <w:rPr>
          <w:sz w:val="28"/>
          <w:szCs w:val="28"/>
        </w:rPr>
      </w:pPr>
      <w:r w:rsidRPr="00F6610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75B2D" w:rsidRPr="00F66105" w:rsidRDefault="00575B2D" w:rsidP="00575B2D">
      <w:pPr>
        <w:pStyle w:val="ConsPlusNormal"/>
        <w:tabs>
          <w:tab w:val="left" w:pos="284"/>
        </w:tabs>
        <w:ind w:firstLine="709"/>
        <w:rPr>
          <w:sz w:val="28"/>
          <w:szCs w:val="28"/>
        </w:rPr>
      </w:pPr>
    </w:p>
    <w:p w:rsidR="00575B2D" w:rsidRPr="00F66105" w:rsidRDefault="00575B2D" w:rsidP="00575B2D">
      <w:pPr>
        <w:pStyle w:val="ConsPlusNormal"/>
        <w:ind w:firstLine="709"/>
        <w:jc w:val="center"/>
        <w:rPr>
          <w:sz w:val="28"/>
          <w:szCs w:val="28"/>
        </w:rPr>
      </w:pPr>
      <w:r w:rsidRPr="00F66105">
        <w:rPr>
          <w:sz w:val="28"/>
          <w:szCs w:val="28"/>
        </w:rPr>
        <w:t>11. Наблюдение за соблюдением обязательных требований (мониторинг безопасности)</w:t>
      </w:r>
    </w:p>
    <w:p w:rsidR="00575B2D" w:rsidRPr="00F66105" w:rsidRDefault="00575B2D" w:rsidP="00575B2D">
      <w:pPr>
        <w:pStyle w:val="ConsPlusNormal"/>
        <w:ind w:firstLine="709"/>
        <w:jc w:val="center"/>
        <w:rPr>
          <w:sz w:val="28"/>
          <w:szCs w:val="28"/>
        </w:rPr>
      </w:pP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11.1. </w:t>
      </w:r>
      <w:proofErr w:type="gramStart"/>
      <w:r w:rsidRPr="00F66105">
        <w:rPr>
          <w:rFonts w:ascii="Times New Roman" w:hAnsi="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w:t>
      </w:r>
      <w:r w:rsidRPr="00F66105">
        <w:rPr>
          <w:rFonts w:ascii="Times New Roman" w:hAnsi="Times New Roman"/>
          <w:sz w:val="28"/>
          <w:szCs w:val="28"/>
        </w:rPr>
        <w:lastRenderedPageBreak/>
        <w:t>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66105">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11.2.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2) решение об объявлении предостережения;</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575B2D" w:rsidRPr="00F66105" w:rsidRDefault="00575B2D" w:rsidP="00575B2D">
      <w:pPr>
        <w:pStyle w:val="HTML"/>
        <w:ind w:firstLine="709"/>
        <w:jc w:val="both"/>
        <w:rPr>
          <w:rFonts w:ascii="Times New Roman" w:hAnsi="Times New Roman"/>
          <w:sz w:val="28"/>
          <w:szCs w:val="28"/>
        </w:rPr>
      </w:pPr>
      <w:proofErr w:type="gramStart"/>
      <w:r w:rsidRPr="00F66105">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575B2D" w:rsidRPr="00F66105" w:rsidRDefault="00575B2D" w:rsidP="00575B2D">
      <w:pPr>
        <w:pStyle w:val="ConsPlusNormal"/>
        <w:ind w:firstLine="709"/>
        <w:rPr>
          <w:sz w:val="28"/>
          <w:szCs w:val="28"/>
        </w:rPr>
      </w:pPr>
    </w:p>
    <w:p w:rsidR="00575B2D" w:rsidRPr="00F66105" w:rsidRDefault="00575B2D" w:rsidP="00575B2D">
      <w:pPr>
        <w:pStyle w:val="ConsPlusNormal"/>
        <w:ind w:firstLine="709"/>
        <w:jc w:val="center"/>
        <w:rPr>
          <w:sz w:val="28"/>
          <w:szCs w:val="28"/>
        </w:rPr>
      </w:pPr>
      <w:r w:rsidRPr="00F66105">
        <w:rPr>
          <w:sz w:val="28"/>
          <w:szCs w:val="28"/>
        </w:rPr>
        <w:t>12. Выездное обследование</w:t>
      </w:r>
    </w:p>
    <w:p w:rsidR="00575B2D" w:rsidRPr="00F66105" w:rsidRDefault="00575B2D" w:rsidP="00575B2D">
      <w:pPr>
        <w:pStyle w:val="ConsPlusNormal"/>
        <w:ind w:firstLine="709"/>
        <w:jc w:val="center"/>
        <w:rPr>
          <w:sz w:val="28"/>
          <w:szCs w:val="28"/>
        </w:rPr>
      </w:pP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12.1. Выездное обследование проводится в целях оценки соблюдения контролируемыми лицами обязательных требований.</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в соответствии с пунктами 8.3.1, 8.3.3 Положения.</w:t>
      </w:r>
      <w:r w:rsidRPr="00F66105">
        <w:rPr>
          <w:rStyle w:val="aa"/>
          <w:rFonts w:ascii="Times New Roman" w:hAnsi="Times New Roman"/>
          <w:color w:val="FF0000"/>
          <w:sz w:val="28"/>
          <w:szCs w:val="28"/>
        </w:rPr>
        <w:t xml:space="preserve"> </w:t>
      </w:r>
    </w:p>
    <w:p w:rsidR="00575B2D" w:rsidRPr="00F66105" w:rsidRDefault="00575B2D" w:rsidP="00575B2D">
      <w:pPr>
        <w:pStyle w:val="a8"/>
        <w:widowControl/>
        <w:tabs>
          <w:tab w:val="left" w:pos="1134"/>
        </w:tabs>
        <w:ind w:left="0" w:firstLine="709"/>
        <w:jc w:val="both"/>
        <w:rPr>
          <w:rFonts w:ascii="Times New Roman" w:hAnsi="Times New Roman"/>
          <w:sz w:val="28"/>
          <w:szCs w:val="28"/>
        </w:rPr>
      </w:pPr>
      <w:r w:rsidRPr="00F66105">
        <w:rPr>
          <w:rFonts w:ascii="Times New Roman" w:hAnsi="Times New Roman"/>
          <w:sz w:val="28"/>
          <w:szCs w:val="28"/>
        </w:rPr>
        <w:t xml:space="preserve">12.3. Выездное обследование проводится без информирования контролируемого лица. </w:t>
      </w:r>
    </w:p>
    <w:p w:rsidR="00575B2D" w:rsidRPr="00F66105" w:rsidRDefault="00575B2D" w:rsidP="00575B2D">
      <w:pPr>
        <w:pStyle w:val="HTML"/>
        <w:ind w:firstLine="540"/>
        <w:jc w:val="both"/>
        <w:rPr>
          <w:rFonts w:ascii="Times New Roman" w:hAnsi="Times New Roman"/>
          <w:sz w:val="28"/>
          <w:szCs w:val="28"/>
        </w:rPr>
      </w:pPr>
      <w:r w:rsidRPr="00F6610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575B2D" w:rsidRPr="00F66105" w:rsidRDefault="00575B2D" w:rsidP="00575B2D">
      <w:pPr>
        <w:pStyle w:val="HTML"/>
        <w:ind w:firstLine="709"/>
        <w:jc w:val="both"/>
        <w:rPr>
          <w:rFonts w:ascii="Times New Roman" w:hAnsi="Times New Roman"/>
          <w:sz w:val="28"/>
          <w:szCs w:val="28"/>
        </w:rPr>
      </w:pPr>
      <w:r w:rsidRPr="00F66105">
        <w:rPr>
          <w:rFonts w:ascii="Times New Roman" w:hAnsi="Times New Roman"/>
          <w:sz w:val="28"/>
          <w:szCs w:val="28"/>
        </w:rPr>
        <w:t>12.4. По результатам проведения выездного обследования не могут быть приняты решения, предусмотренные подпунктами 1 и 2 пункта 5.1 Положения.</w:t>
      </w:r>
    </w:p>
    <w:p w:rsidR="00575B2D" w:rsidRPr="00F66105" w:rsidRDefault="00575B2D" w:rsidP="00575B2D">
      <w:pPr>
        <w:autoSpaceDE w:val="0"/>
        <w:autoSpaceDN w:val="0"/>
        <w:adjustRightInd w:val="0"/>
        <w:ind w:firstLine="709"/>
        <w:jc w:val="center"/>
        <w:rPr>
          <w:sz w:val="28"/>
          <w:szCs w:val="28"/>
        </w:rPr>
      </w:pPr>
      <w:bookmarkStart w:id="63" w:name="sub_500"/>
    </w:p>
    <w:p w:rsidR="00575B2D" w:rsidRPr="00F66105" w:rsidRDefault="00575B2D" w:rsidP="00575B2D">
      <w:pPr>
        <w:autoSpaceDE w:val="0"/>
        <w:autoSpaceDN w:val="0"/>
        <w:adjustRightInd w:val="0"/>
        <w:ind w:firstLine="709"/>
        <w:jc w:val="center"/>
        <w:rPr>
          <w:sz w:val="28"/>
          <w:szCs w:val="28"/>
        </w:rPr>
      </w:pPr>
      <w:r w:rsidRPr="00F66105">
        <w:rPr>
          <w:sz w:val="28"/>
          <w:szCs w:val="28"/>
        </w:rPr>
        <w:t>13. Оформление результатов контрольного мероприятия</w:t>
      </w:r>
    </w:p>
    <w:bookmarkEnd w:id="63"/>
    <w:p w:rsidR="00575B2D" w:rsidRPr="00F66105" w:rsidRDefault="00575B2D" w:rsidP="00575B2D">
      <w:pPr>
        <w:autoSpaceDE w:val="0"/>
        <w:autoSpaceDN w:val="0"/>
        <w:adjustRightInd w:val="0"/>
        <w:ind w:firstLine="709"/>
        <w:jc w:val="both"/>
        <w:rPr>
          <w:sz w:val="28"/>
          <w:szCs w:val="28"/>
        </w:rPr>
      </w:pPr>
    </w:p>
    <w:p w:rsidR="00575B2D" w:rsidRPr="00F66105" w:rsidRDefault="00575B2D" w:rsidP="00575B2D">
      <w:pPr>
        <w:autoSpaceDE w:val="0"/>
        <w:autoSpaceDN w:val="0"/>
        <w:adjustRightInd w:val="0"/>
        <w:ind w:firstLine="709"/>
        <w:jc w:val="both"/>
        <w:rPr>
          <w:sz w:val="28"/>
          <w:szCs w:val="28"/>
        </w:rPr>
      </w:pPr>
      <w:bookmarkStart w:id="64" w:name="sub_1040"/>
      <w:r w:rsidRPr="00F66105">
        <w:rPr>
          <w:sz w:val="28"/>
          <w:szCs w:val="28"/>
        </w:rPr>
        <w:t xml:space="preserve">13.1. Оформление результатов контрольного мероприятия осуществляется в соответствии со </w:t>
      </w:r>
      <w:hyperlink r:id="rId18" w:history="1">
        <w:r w:rsidRPr="00F66105">
          <w:rPr>
            <w:sz w:val="28"/>
            <w:szCs w:val="28"/>
          </w:rPr>
          <w:t>статьей 87</w:t>
        </w:r>
      </w:hyperlink>
      <w:r w:rsidRPr="00F66105">
        <w:rPr>
          <w:sz w:val="28"/>
          <w:szCs w:val="28"/>
        </w:rPr>
        <w:t xml:space="preserve">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ind w:firstLine="709"/>
        <w:jc w:val="both"/>
        <w:rPr>
          <w:sz w:val="28"/>
          <w:szCs w:val="28"/>
        </w:rPr>
      </w:pPr>
      <w:r w:rsidRPr="00F66105">
        <w:rPr>
          <w:sz w:val="28"/>
          <w:szCs w:val="28"/>
        </w:rPr>
        <w:t>13.2.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w:t>
      </w:r>
      <w:r>
        <w:rPr>
          <w:sz w:val="28"/>
          <w:szCs w:val="28"/>
        </w:rPr>
        <w:t>ода</w:t>
      </w:r>
      <w:r w:rsidRPr="00F66105">
        <w:rPr>
          <w:sz w:val="28"/>
          <w:szCs w:val="28"/>
        </w:rPr>
        <w:t xml:space="preserve">                   № 151 «О типовых формах документов, используемых контрольным (надзорным) органом».</w:t>
      </w:r>
    </w:p>
    <w:p w:rsidR="00575B2D" w:rsidRPr="00F66105" w:rsidRDefault="00575B2D" w:rsidP="00575B2D">
      <w:pPr>
        <w:ind w:firstLine="709"/>
        <w:jc w:val="both"/>
        <w:rPr>
          <w:sz w:val="28"/>
          <w:szCs w:val="28"/>
        </w:rPr>
      </w:pPr>
      <w:bookmarkStart w:id="65" w:name="sub_1045"/>
      <w:r w:rsidRPr="00F66105">
        <w:rPr>
          <w:sz w:val="28"/>
          <w:szCs w:val="28"/>
        </w:rPr>
        <w:t>13.3. Оформление акта производится по месту проведения контрольного мероприятия в день окончания проведения такого мероприятия.</w:t>
      </w:r>
    </w:p>
    <w:bookmarkEnd w:id="65"/>
    <w:p w:rsidR="00575B2D" w:rsidRPr="00F66105" w:rsidRDefault="00575B2D" w:rsidP="00575B2D">
      <w:pPr>
        <w:ind w:firstLine="709"/>
        <w:jc w:val="both"/>
        <w:rPr>
          <w:sz w:val="28"/>
          <w:szCs w:val="28"/>
        </w:rPr>
      </w:pPr>
      <w:r w:rsidRPr="00F66105">
        <w:rPr>
          <w:sz w:val="28"/>
          <w:szCs w:val="28"/>
        </w:rPr>
        <w:t>13.4.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575B2D" w:rsidRPr="00F66105" w:rsidRDefault="00575B2D" w:rsidP="00575B2D">
      <w:pPr>
        <w:ind w:firstLine="709"/>
        <w:jc w:val="both"/>
        <w:rPr>
          <w:sz w:val="28"/>
          <w:szCs w:val="28"/>
        </w:rPr>
      </w:pPr>
      <w:r w:rsidRPr="00F66105">
        <w:rPr>
          <w:sz w:val="28"/>
          <w:szCs w:val="28"/>
        </w:rPr>
        <w:t>13.5. Документы, иные материалы, являющиеся доказательствами нарушения обязательных требований, приобщаются к акту.</w:t>
      </w:r>
    </w:p>
    <w:p w:rsidR="00575B2D" w:rsidRPr="00F66105" w:rsidRDefault="00575B2D" w:rsidP="00575B2D">
      <w:pPr>
        <w:ind w:firstLine="709"/>
        <w:jc w:val="both"/>
        <w:rPr>
          <w:sz w:val="28"/>
          <w:szCs w:val="28"/>
        </w:rPr>
      </w:pPr>
      <w:r w:rsidRPr="00F66105">
        <w:rPr>
          <w:sz w:val="28"/>
          <w:szCs w:val="28"/>
        </w:rPr>
        <w:t>13.6.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75B2D" w:rsidRPr="00F66105" w:rsidRDefault="00575B2D" w:rsidP="00575B2D">
      <w:pPr>
        <w:ind w:firstLine="709"/>
        <w:jc w:val="both"/>
        <w:rPr>
          <w:sz w:val="28"/>
          <w:szCs w:val="28"/>
        </w:rPr>
      </w:pPr>
      <w:r w:rsidRPr="00F66105">
        <w:rPr>
          <w:sz w:val="28"/>
          <w:szCs w:val="28"/>
        </w:rPr>
        <w:t>13.7.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6 Положения.</w:t>
      </w:r>
    </w:p>
    <w:p w:rsidR="00575B2D" w:rsidRPr="00F66105" w:rsidRDefault="00575B2D" w:rsidP="00575B2D">
      <w:pPr>
        <w:ind w:firstLine="709"/>
        <w:jc w:val="both"/>
        <w:rPr>
          <w:sz w:val="28"/>
          <w:szCs w:val="28"/>
        </w:rPr>
      </w:pPr>
      <w:r w:rsidRPr="00F66105">
        <w:rPr>
          <w:sz w:val="28"/>
          <w:szCs w:val="28"/>
        </w:rPr>
        <w:t>13.8.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5B2D" w:rsidRPr="00F66105" w:rsidRDefault="00575B2D" w:rsidP="00575B2D">
      <w:pPr>
        <w:autoSpaceDE w:val="0"/>
        <w:autoSpaceDN w:val="0"/>
        <w:adjustRightInd w:val="0"/>
        <w:ind w:firstLine="709"/>
        <w:jc w:val="both"/>
        <w:rPr>
          <w:sz w:val="28"/>
          <w:szCs w:val="28"/>
        </w:rPr>
      </w:pPr>
      <w:bookmarkStart w:id="66" w:name="sub_1046"/>
      <w:r w:rsidRPr="00F66105">
        <w:rPr>
          <w:sz w:val="28"/>
          <w:szCs w:val="28"/>
        </w:rPr>
        <w:lastRenderedPageBreak/>
        <w:t xml:space="preserve">13.9.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19" w:history="1">
        <w:r w:rsidRPr="00F66105">
          <w:rPr>
            <w:sz w:val="28"/>
            <w:szCs w:val="28"/>
          </w:rPr>
          <w:t>частью 2 статьи 88</w:t>
        </w:r>
      </w:hyperlink>
      <w:r w:rsidRPr="00F66105">
        <w:rPr>
          <w:sz w:val="28"/>
          <w:szCs w:val="28"/>
        </w:rPr>
        <w:t xml:space="preserve">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autoSpaceDE w:val="0"/>
        <w:autoSpaceDN w:val="0"/>
        <w:adjustRightInd w:val="0"/>
        <w:ind w:firstLine="709"/>
        <w:jc w:val="both"/>
        <w:rPr>
          <w:sz w:val="28"/>
          <w:szCs w:val="28"/>
        </w:rPr>
      </w:pPr>
      <w:bookmarkStart w:id="67" w:name="sub_1043"/>
      <w:r w:rsidRPr="00F66105">
        <w:rPr>
          <w:sz w:val="28"/>
          <w:szCs w:val="28"/>
        </w:rPr>
        <w:t xml:space="preserve">13.10. При отказе или невозможности подписания контролируемым лицом или его представителем акта в акте делается соответствующая отметка. В этом случае акт направляется контролируемому лицу в порядке, установленном </w:t>
      </w:r>
      <w:hyperlink r:id="rId20" w:history="1">
        <w:r w:rsidRPr="00F66105">
          <w:rPr>
            <w:sz w:val="28"/>
            <w:szCs w:val="28"/>
          </w:rPr>
          <w:t>статьей 21</w:t>
        </w:r>
      </w:hyperlink>
      <w:r w:rsidRPr="00F66105">
        <w:rPr>
          <w:sz w:val="28"/>
          <w:szCs w:val="28"/>
        </w:rPr>
        <w:t xml:space="preserve"> Федерального закона «О государственном контроле (надзоре) и муниципальном контроле в Российской Федерации».</w:t>
      </w:r>
    </w:p>
    <w:bookmarkEnd w:id="66"/>
    <w:bookmarkEnd w:id="67"/>
    <w:p w:rsidR="00575B2D" w:rsidRPr="00F66105" w:rsidRDefault="00575B2D" w:rsidP="00575B2D">
      <w:pPr>
        <w:autoSpaceDE w:val="0"/>
        <w:autoSpaceDN w:val="0"/>
        <w:adjustRightInd w:val="0"/>
        <w:ind w:firstLine="709"/>
        <w:jc w:val="both"/>
        <w:rPr>
          <w:sz w:val="28"/>
          <w:szCs w:val="28"/>
        </w:rPr>
      </w:pPr>
      <w:r w:rsidRPr="00F66105">
        <w:rPr>
          <w:sz w:val="28"/>
          <w:szCs w:val="28"/>
        </w:rPr>
        <w:t xml:space="preserve">13.11. </w:t>
      </w:r>
      <w:proofErr w:type="gramStart"/>
      <w:r w:rsidRPr="00F66105">
        <w:rPr>
          <w:sz w:val="28"/>
          <w:szCs w:val="28"/>
        </w:rPr>
        <w:t>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575B2D" w:rsidRPr="00F66105" w:rsidRDefault="00575B2D" w:rsidP="00575B2D">
      <w:pPr>
        <w:autoSpaceDE w:val="0"/>
        <w:autoSpaceDN w:val="0"/>
        <w:adjustRightInd w:val="0"/>
        <w:ind w:firstLine="709"/>
        <w:jc w:val="both"/>
        <w:rPr>
          <w:sz w:val="28"/>
          <w:szCs w:val="28"/>
        </w:rPr>
      </w:pPr>
    </w:p>
    <w:p w:rsidR="00575B2D" w:rsidRPr="00F66105" w:rsidRDefault="00575B2D" w:rsidP="00575B2D">
      <w:pPr>
        <w:autoSpaceDE w:val="0"/>
        <w:autoSpaceDN w:val="0"/>
        <w:adjustRightInd w:val="0"/>
        <w:ind w:firstLine="709"/>
        <w:jc w:val="center"/>
        <w:rPr>
          <w:sz w:val="28"/>
          <w:szCs w:val="28"/>
        </w:rPr>
      </w:pPr>
      <w:bookmarkStart w:id="68" w:name="sub_600"/>
      <w:bookmarkEnd w:id="64"/>
      <w:r w:rsidRPr="00F66105">
        <w:rPr>
          <w:sz w:val="28"/>
          <w:szCs w:val="28"/>
        </w:rPr>
        <w:t>14. Порядок обжалования решений контрольного органа, действий (бездействия) должностных лиц при осуществлении муниципального контроля</w:t>
      </w:r>
    </w:p>
    <w:bookmarkEnd w:id="68"/>
    <w:p w:rsidR="00575B2D" w:rsidRPr="00F66105" w:rsidRDefault="00575B2D" w:rsidP="00575B2D">
      <w:pPr>
        <w:autoSpaceDE w:val="0"/>
        <w:autoSpaceDN w:val="0"/>
        <w:adjustRightInd w:val="0"/>
        <w:ind w:firstLine="709"/>
        <w:jc w:val="both"/>
        <w:rPr>
          <w:sz w:val="28"/>
          <w:szCs w:val="28"/>
        </w:rPr>
      </w:pPr>
    </w:p>
    <w:p w:rsidR="00575B2D" w:rsidRPr="00F66105" w:rsidRDefault="00575B2D" w:rsidP="00575B2D">
      <w:pPr>
        <w:ind w:firstLine="567"/>
        <w:jc w:val="both"/>
        <w:rPr>
          <w:sz w:val="28"/>
          <w:szCs w:val="28"/>
        </w:rPr>
      </w:pPr>
      <w:r w:rsidRPr="00F66105">
        <w:rPr>
          <w:sz w:val="28"/>
          <w:szCs w:val="28"/>
        </w:rPr>
        <w:t>14.1.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w:t>
      </w:r>
    </w:p>
    <w:p w:rsidR="00575B2D" w:rsidRPr="00F66105" w:rsidRDefault="00575B2D" w:rsidP="00575B2D">
      <w:pPr>
        <w:ind w:firstLine="567"/>
        <w:jc w:val="both"/>
        <w:rPr>
          <w:sz w:val="28"/>
          <w:szCs w:val="28"/>
        </w:rPr>
      </w:pPr>
      <w:r w:rsidRPr="00F66105">
        <w:rPr>
          <w:sz w:val="28"/>
          <w:szCs w:val="28"/>
        </w:rPr>
        <w:t>1) решений о проведении контрольных мероприятий;</w:t>
      </w:r>
    </w:p>
    <w:p w:rsidR="00575B2D" w:rsidRPr="00F66105" w:rsidRDefault="00575B2D" w:rsidP="00575B2D">
      <w:pPr>
        <w:ind w:firstLine="567"/>
        <w:jc w:val="both"/>
        <w:rPr>
          <w:sz w:val="28"/>
          <w:szCs w:val="28"/>
        </w:rPr>
      </w:pPr>
      <w:r w:rsidRPr="00F66105">
        <w:rPr>
          <w:sz w:val="28"/>
          <w:szCs w:val="28"/>
        </w:rPr>
        <w:t>2) актов контрольных мероприятий, предписаний об устранении выявленных нарушений;</w:t>
      </w:r>
    </w:p>
    <w:p w:rsidR="00575B2D" w:rsidRPr="00F66105" w:rsidRDefault="00575B2D" w:rsidP="00575B2D">
      <w:pPr>
        <w:ind w:firstLine="567"/>
        <w:jc w:val="both"/>
        <w:rPr>
          <w:sz w:val="28"/>
          <w:szCs w:val="28"/>
        </w:rPr>
      </w:pPr>
      <w:r w:rsidRPr="00F66105">
        <w:rPr>
          <w:sz w:val="28"/>
          <w:szCs w:val="28"/>
        </w:rPr>
        <w:t>3) действий (бездействия) должностных лиц в рамках контрольных мероприятий.</w:t>
      </w:r>
    </w:p>
    <w:p w:rsidR="00575B2D" w:rsidRPr="00F66105" w:rsidRDefault="00575B2D" w:rsidP="00575B2D">
      <w:pPr>
        <w:ind w:firstLine="567"/>
        <w:jc w:val="both"/>
        <w:rPr>
          <w:sz w:val="28"/>
          <w:szCs w:val="28"/>
        </w:rPr>
      </w:pPr>
      <w:r w:rsidRPr="00F66105">
        <w:rPr>
          <w:sz w:val="28"/>
          <w:szCs w:val="28"/>
        </w:rPr>
        <w:t xml:space="preserve">Судебное обжалование решений контрольного органа, действий (бездействия) его должностных </w:t>
      </w:r>
      <w:proofErr w:type="gramStart"/>
      <w:r w:rsidRPr="00F66105">
        <w:rPr>
          <w:sz w:val="28"/>
          <w:szCs w:val="28"/>
        </w:rPr>
        <w:t>лиц</w:t>
      </w:r>
      <w:proofErr w:type="gramEnd"/>
      <w:r w:rsidRPr="00F66105">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75B2D" w:rsidRPr="00F66105" w:rsidRDefault="00575B2D" w:rsidP="00575B2D">
      <w:pPr>
        <w:ind w:firstLine="567"/>
        <w:jc w:val="both"/>
        <w:rPr>
          <w:sz w:val="28"/>
          <w:szCs w:val="28"/>
        </w:rPr>
      </w:pPr>
      <w:r w:rsidRPr="00F66105">
        <w:rPr>
          <w:sz w:val="28"/>
          <w:szCs w:val="28"/>
        </w:rPr>
        <w:t>14.2.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575B2D" w:rsidRPr="00F66105" w:rsidRDefault="00575B2D" w:rsidP="00575B2D">
      <w:pPr>
        <w:ind w:firstLine="567"/>
        <w:jc w:val="both"/>
        <w:rPr>
          <w:sz w:val="28"/>
          <w:szCs w:val="28"/>
        </w:rPr>
      </w:pPr>
      <w:r w:rsidRPr="00F66105">
        <w:rPr>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w:t>
      </w:r>
      <w:r w:rsidRPr="00F66105">
        <w:rPr>
          <w:sz w:val="28"/>
          <w:szCs w:val="28"/>
        </w:rPr>
        <w:lastRenderedPageBreak/>
        <w:t>подписью. При подаче жалобы организацией она должна быть подписана усиленной квалифицированной электронной подписью.</w:t>
      </w:r>
      <w:bookmarkStart w:id="69" w:name="Par374"/>
      <w:bookmarkEnd w:id="69"/>
    </w:p>
    <w:p w:rsidR="00575B2D" w:rsidRPr="00F66105" w:rsidRDefault="00575B2D" w:rsidP="00575B2D">
      <w:pPr>
        <w:ind w:firstLine="567"/>
        <w:jc w:val="both"/>
        <w:rPr>
          <w:sz w:val="28"/>
          <w:szCs w:val="28"/>
        </w:rPr>
      </w:pPr>
      <w:r w:rsidRPr="00F66105">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575B2D" w:rsidRPr="00F66105" w:rsidRDefault="00575B2D" w:rsidP="00575B2D">
      <w:pPr>
        <w:ind w:firstLine="567"/>
        <w:jc w:val="both"/>
        <w:rPr>
          <w:sz w:val="28"/>
          <w:szCs w:val="28"/>
        </w:rPr>
      </w:pPr>
      <w:r w:rsidRPr="00F66105">
        <w:rPr>
          <w:sz w:val="28"/>
          <w:szCs w:val="28"/>
        </w:rPr>
        <w:t xml:space="preserve">14.3. Жалоба на решение контрольного органа, действия (бездействие) его должностных лиц рассматривается главой </w:t>
      </w:r>
      <w:r w:rsidR="00027E46">
        <w:rPr>
          <w:sz w:val="28"/>
          <w:szCs w:val="28"/>
        </w:rPr>
        <w:t>Красносельского</w:t>
      </w:r>
      <w:r>
        <w:rPr>
          <w:sz w:val="28"/>
          <w:szCs w:val="28"/>
        </w:rPr>
        <w:t xml:space="preserve">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w:t>
      </w:r>
    </w:p>
    <w:p w:rsidR="00575B2D" w:rsidRPr="00F66105" w:rsidRDefault="00575B2D" w:rsidP="00575B2D">
      <w:pPr>
        <w:ind w:firstLine="567"/>
        <w:jc w:val="both"/>
        <w:rPr>
          <w:sz w:val="28"/>
          <w:szCs w:val="28"/>
        </w:rPr>
      </w:pPr>
      <w:r w:rsidRPr="00F66105">
        <w:rPr>
          <w:sz w:val="28"/>
          <w:szCs w:val="28"/>
        </w:rPr>
        <w:t>14.4.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0" w:name="Par375"/>
      <w:bookmarkEnd w:id="70"/>
    </w:p>
    <w:p w:rsidR="00575B2D" w:rsidRPr="00F66105" w:rsidRDefault="00575B2D" w:rsidP="00575B2D">
      <w:pPr>
        <w:ind w:firstLine="567"/>
        <w:jc w:val="both"/>
        <w:rPr>
          <w:sz w:val="28"/>
          <w:szCs w:val="28"/>
        </w:rPr>
      </w:pPr>
      <w:r w:rsidRPr="00F66105">
        <w:rPr>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575B2D" w:rsidRPr="00F66105" w:rsidRDefault="00575B2D" w:rsidP="00575B2D">
      <w:pPr>
        <w:ind w:firstLine="567"/>
        <w:jc w:val="both"/>
        <w:rPr>
          <w:sz w:val="28"/>
          <w:szCs w:val="28"/>
        </w:rPr>
      </w:pPr>
      <w:r w:rsidRPr="00F66105">
        <w:rPr>
          <w:sz w:val="28"/>
          <w:szCs w:val="28"/>
        </w:rPr>
        <w:t>14.5.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w:t>
      </w:r>
      <w:bookmarkStart w:id="71" w:name="Par377"/>
      <w:bookmarkStart w:id="72" w:name="_GoBack"/>
      <w:bookmarkEnd w:id="71"/>
      <w:bookmarkEnd w:id="72"/>
    </w:p>
    <w:p w:rsidR="00575B2D" w:rsidRPr="00F66105" w:rsidRDefault="00575B2D" w:rsidP="00575B2D">
      <w:pPr>
        <w:ind w:firstLine="567"/>
        <w:jc w:val="both"/>
        <w:rPr>
          <w:sz w:val="28"/>
          <w:szCs w:val="28"/>
        </w:rPr>
      </w:pPr>
      <w:r w:rsidRPr="00F66105">
        <w:rPr>
          <w:sz w:val="28"/>
          <w:szCs w:val="28"/>
        </w:rPr>
        <w:t>14.6.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75B2D" w:rsidRPr="00F66105" w:rsidRDefault="00575B2D" w:rsidP="00575B2D">
      <w:pPr>
        <w:ind w:firstLine="567"/>
        <w:jc w:val="both"/>
        <w:rPr>
          <w:sz w:val="28"/>
          <w:szCs w:val="28"/>
        </w:rPr>
      </w:pPr>
      <w:r w:rsidRPr="00F66105">
        <w:rPr>
          <w:sz w:val="28"/>
          <w:szCs w:val="28"/>
        </w:rPr>
        <w:t>14.7. Жалоба может содержать ходатайство о приостановлении исполнения обжалуемого решения контрольного органа.</w:t>
      </w:r>
      <w:bookmarkStart w:id="73" w:name="Par379"/>
      <w:bookmarkEnd w:id="73"/>
    </w:p>
    <w:p w:rsidR="00575B2D" w:rsidRPr="00F66105" w:rsidRDefault="00575B2D" w:rsidP="00575B2D">
      <w:pPr>
        <w:ind w:firstLine="567"/>
        <w:jc w:val="both"/>
        <w:rPr>
          <w:sz w:val="28"/>
          <w:szCs w:val="28"/>
        </w:rPr>
      </w:pPr>
      <w:r w:rsidRPr="00F66105">
        <w:rPr>
          <w:sz w:val="28"/>
          <w:szCs w:val="28"/>
        </w:rPr>
        <w:t xml:space="preserve">14.8. Глава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в срок не позднее </w:t>
      </w:r>
      <w:r>
        <w:rPr>
          <w:sz w:val="28"/>
          <w:szCs w:val="28"/>
        </w:rPr>
        <w:t>2</w:t>
      </w:r>
      <w:r w:rsidRPr="00F66105">
        <w:rPr>
          <w:sz w:val="28"/>
          <w:szCs w:val="28"/>
        </w:rPr>
        <w:t xml:space="preserve"> рабочих дней со дня регистрации жалобы принимается решение:</w:t>
      </w:r>
    </w:p>
    <w:p w:rsidR="00575B2D" w:rsidRPr="00F66105" w:rsidRDefault="00575B2D" w:rsidP="00575B2D">
      <w:pPr>
        <w:ind w:firstLine="567"/>
        <w:jc w:val="both"/>
        <w:rPr>
          <w:sz w:val="28"/>
          <w:szCs w:val="28"/>
        </w:rPr>
      </w:pPr>
      <w:r w:rsidRPr="00F66105">
        <w:rPr>
          <w:sz w:val="28"/>
          <w:szCs w:val="28"/>
        </w:rPr>
        <w:t>1) о приостановлении исполнения обжалуемого решения контрольного органа;</w:t>
      </w:r>
    </w:p>
    <w:p w:rsidR="00575B2D" w:rsidRPr="00F66105" w:rsidRDefault="00575B2D" w:rsidP="00575B2D">
      <w:pPr>
        <w:ind w:firstLine="567"/>
        <w:jc w:val="both"/>
        <w:rPr>
          <w:sz w:val="28"/>
          <w:szCs w:val="28"/>
        </w:rPr>
      </w:pPr>
      <w:r w:rsidRPr="00F66105">
        <w:rPr>
          <w:sz w:val="28"/>
          <w:szCs w:val="28"/>
        </w:rPr>
        <w:t>2) об отказе в приостановлении исполнения обжалуемого решения контрольного органа.</w:t>
      </w:r>
    </w:p>
    <w:p w:rsidR="00575B2D" w:rsidRPr="00F66105" w:rsidRDefault="00575B2D" w:rsidP="00575B2D">
      <w:pPr>
        <w:ind w:firstLine="567"/>
        <w:jc w:val="both"/>
        <w:rPr>
          <w:sz w:val="28"/>
          <w:szCs w:val="28"/>
        </w:rPr>
      </w:pPr>
      <w:r w:rsidRPr="00F66105">
        <w:rPr>
          <w:sz w:val="28"/>
          <w:szCs w:val="28"/>
        </w:rPr>
        <w:t xml:space="preserve">Информация о принятом решении направляется контролируемому лицу, подавшему жалобу, в течение </w:t>
      </w:r>
      <w:r>
        <w:rPr>
          <w:sz w:val="28"/>
          <w:szCs w:val="28"/>
        </w:rPr>
        <w:t>1</w:t>
      </w:r>
      <w:r w:rsidRPr="00F66105">
        <w:rPr>
          <w:sz w:val="28"/>
          <w:szCs w:val="28"/>
        </w:rPr>
        <w:t xml:space="preserve"> рабочего дня с момента принятия решения. </w:t>
      </w:r>
    </w:p>
    <w:p w:rsidR="00575B2D" w:rsidRPr="00F66105" w:rsidRDefault="00575B2D" w:rsidP="00575B2D">
      <w:pPr>
        <w:ind w:firstLine="567"/>
        <w:jc w:val="both"/>
        <w:rPr>
          <w:sz w:val="28"/>
          <w:szCs w:val="28"/>
        </w:rPr>
      </w:pPr>
      <w:bookmarkStart w:id="74" w:name="Par383"/>
      <w:bookmarkEnd w:id="74"/>
      <w:r w:rsidRPr="00F66105">
        <w:rPr>
          <w:sz w:val="28"/>
          <w:szCs w:val="28"/>
        </w:rPr>
        <w:t>14.9. Жалоба должна содержать:</w:t>
      </w:r>
    </w:p>
    <w:p w:rsidR="00575B2D" w:rsidRPr="00F66105" w:rsidRDefault="00575B2D" w:rsidP="00575B2D">
      <w:pPr>
        <w:ind w:firstLine="567"/>
        <w:jc w:val="both"/>
        <w:rPr>
          <w:sz w:val="28"/>
          <w:szCs w:val="28"/>
        </w:rPr>
      </w:pPr>
      <w:proofErr w:type="gramStart"/>
      <w:r w:rsidRPr="00F66105">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575B2D" w:rsidRPr="00F66105" w:rsidRDefault="00575B2D" w:rsidP="00575B2D">
      <w:pPr>
        <w:ind w:firstLine="567"/>
        <w:jc w:val="both"/>
        <w:rPr>
          <w:sz w:val="28"/>
          <w:szCs w:val="28"/>
        </w:rPr>
      </w:pPr>
      <w:proofErr w:type="gramStart"/>
      <w:r w:rsidRPr="00F66105">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75B2D" w:rsidRPr="00F66105" w:rsidRDefault="00575B2D" w:rsidP="00575B2D">
      <w:pPr>
        <w:ind w:firstLine="567"/>
        <w:jc w:val="both"/>
        <w:rPr>
          <w:sz w:val="28"/>
          <w:szCs w:val="28"/>
        </w:rPr>
      </w:pPr>
      <w:proofErr w:type="gramStart"/>
      <w:r w:rsidRPr="00F66105">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75B2D" w:rsidRPr="00F66105" w:rsidRDefault="00575B2D" w:rsidP="00575B2D">
      <w:pPr>
        <w:ind w:firstLine="567"/>
        <w:jc w:val="both"/>
        <w:rPr>
          <w:sz w:val="28"/>
          <w:szCs w:val="28"/>
        </w:rPr>
      </w:pPr>
      <w:r w:rsidRPr="00F66105">
        <w:rPr>
          <w:sz w:val="28"/>
          <w:szCs w:val="28"/>
        </w:rPr>
        <w:lastRenderedPageBreak/>
        <w:t xml:space="preserve">4) основания и доводы, на основании которых контролируемое лицо </w:t>
      </w:r>
      <w:proofErr w:type="gramStart"/>
      <w:r w:rsidRPr="00F66105">
        <w:rPr>
          <w:sz w:val="28"/>
          <w:szCs w:val="28"/>
        </w:rPr>
        <w:t>не согласно</w:t>
      </w:r>
      <w:proofErr w:type="gramEnd"/>
      <w:r w:rsidRPr="00F66105">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75B2D" w:rsidRPr="00F66105" w:rsidRDefault="00575B2D" w:rsidP="00575B2D">
      <w:pPr>
        <w:ind w:firstLine="567"/>
        <w:jc w:val="both"/>
        <w:rPr>
          <w:sz w:val="28"/>
          <w:szCs w:val="28"/>
        </w:rPr>
      </w:pPr>
      <w:r w:rsidRPr="00F66105">
        <w:rPr>
          <w:sz w:val="28"/>
          <w:szCs w:val="28"/>
        </w:rPr>
        <w:t>5) требования контролируемого лица, подавшего жалобу;</w:t>
      </w:r>
    </w:p>
    <w:p w:rsidR="00575B2D" w:rsidRPr="00F66105" w:rsidRDefault="00575B2D" w:rsidP="00575B2D">
      <w:pPr>
        <w:ind w:firstLine="567"/>
        <w:jc w:val="both"/>
        <w:rPr>
          <w:sz w:val="28"/>
          <w:szCs w:val="28"/>
        </w:rPr>
      </w:pPr>
      <w:bookmarkStart w:id="75" w:name="Par390"/>
      <w:bookmarkEnd w:id="75"/>
      <w:r w:rsidRPr="00F66105">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75B2D" w:rsidRPr="00F66105" w:rsidRDefault="00575B2D" w:rsidP="00575B2D">
      <w:pPr>
        <w:ind w:firstLine="567"/>
        <w:jc w:val="both"/>
        <w:rPr>
          <w:sz w:val="28"/>
          <w:szCs w:val="28"/>
        </w:rPr>
      </w:pPr>
      <w:r w:rsidRPr="00F66105">
        <w:rPr>
          <w:sz w:val="28"/>
          <w:szCs w:val="28"/>
        </w:rPr>
        <w:t>14.10.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75B2D" w:rsidRPr="00F66105" w:rsidRDefault="00575B2D" w:rsidP="00575B2D">
      <w:pPr>
        <w:ind w:firstLine="567"/>
        <w:jc w:val="both"/>
        <w:rPr>
          <w:sz w:val="28"/>
          <w:szCs w:val="28"/>
        </w:rPr>
      </w:pPr>
      <w:r w:rsidRPr="00F66105">
        <w:rPr>
          <w:sz w:val="28"/>
          <w:szCs w:val="28"/>
        </w:rPr>
        <w:t>14.11.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66105">
        <w:rPr>
          <w:sz w:val="28"/>
          <w:szCs w:val="28"/>
        </w:rPr>
        <w:t>ии и ау</w:t>
      </w:r>
      <w:proofErr w:type="gramEnd"/>
      <w:r w:rsidRPr="00F66105">
        <w:rPr>
          <w:sz w:val="28"/>
          <w:szCs w:val="28"/>
        </w:rPr>
        <w:t>тентификации».</w:t>
      </w:r>
    </w:p>
    <w:p w:rsidR="00575B2D" w:rsidRPr="00F66105" w:rsidRDefault="00575B2D" w:rsidP="00575B2D">
      <w:pPr>
        <w:ind w:firstLine="567"/>
        <w:jc w:val="both"/>
        <w:rPr>
          <w:sz w:val="28"/>
          <w:szCs w:val="28"/>
        </w:rPr>
      </w:pPr>
      <w:r w:rsidRPr="00F66105">
        <w:rPr>
          <w:sz w:val="28"/>
          <w:szCs w:val="28"/>
        </w:rPr>
        <w:t xml:space="preserve">14.12. Глава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принимает решение об отказе в рассмотрении жалобы в течение </w:t>
      </w:r>
      <w:r>
        <w:rPr>
          <w:sz w:val="28"/>
          <w:szCs w:val="28"/>
        </w:rPr>
        <w:t>5</w:t>
      </w:r>
      <w:r w:rsidRPr="00F66105">
        <w:rPr>
          <w:sz w:val="28"/>
          <w:szCs w:val="28"/>
        </w:rPr>
        <w:t xml:space="preserve"> рабочих дней со дня получения жалобы, если:</w:t>
      </w:r>
    </w:p>
    <w:p w:rsidR="00575B2D" w:rsidRPr="00F66105" w:rsidRDefault="00575B2D" w:rsidP="00575B2D">
      <w:pPr>
        <w:ind w:firstLine="567"/>
        <w:jc w:val="both"/>
        <w:rPr>
          <w:sz w:val="28"/>
          <w:szCs w:val="28"/>
        </w:rPr>
      </w:pPr>
      <w:r w:rsidRPr="00F66105">
        <w:rPr>
          <w:sz w:val="28"/>
          <w:szCs w:val="28"/>
        </w:rPr>
        <w:t xml:space="preserve">1) жалоба подана после истечения сроков подачи жалобы, установленных пунктом </w:t>
      </w:r>
      <w:r>
        <w:rPr>
          <w:sz w:val="28"/>
          <w:szCs w:val="28"/>
        </w:rPr>
        <w:t>14</w:t>
      </w:r>
      <w:r w:rsidRPr="00F66105">
        <w:rPr>
          <w:sz w:val="28"/>
          <w:szCs w:val="28"/>
        </w:rPr>
        <w:t>.4 Положения, и не содержит ходатайства о восстановлении пропущенного срока на подачу жалобы;</w:t>
      </w:r>
    </w:p>
    <w:p w:rsidR="00575B2D" w:rsidRPr="00F66105" w:rsidRDefault="00575B2D" w:rsidP="00575B2D">
      <w:pPr>
        <w:ind w:firstLine="567"/>
        <w:jc w:val="both"/>
        <w:rPr>
          <w:sz w:val="28"/>
          <w:szCs w:val="28"/>
        </w:rPr>
      </w:pPr>
      <w:r w:rsidRPr="00F66105">
        <w:rPr>
          <w:sz w:val="28"/>
          <w:szCs w:val="28"/>
        </w:rPr>
        <w:t>2) в удовлетворении ходатайства о восстановлении пропущенного срока на подачу жалобы отказано;</w:t>
      </w:r>
    </w:p>
    <w:p w:rsidR="00575B2D" w:rsidRPr="00F66105" w:rsidRDefault="00575B2D" w:rsidP="00575B2D">
      <w:pPr>
        <w:ind w:firstLine="567"/>
        <w:jc w:val="both"/>
        <w:rPr>
          <w:sz w:val="28"/>
          <w:szCs w:val="28"/>
        </w:rPr>
      </w:pPr>
      <w:r w:rsidRPr="00F66105">
        <w:rPr>
          <w:sz w:val="28"/>
          <w:szCs w:val="28"/>
        </w:rPr>
        <w:t>3) до принятия решения по жалобе от контролируемого лица, ее подавшего, поступило заявление об отзыве жалобы;</w:t>
      </w:r>
    </w:p>
    <w:p w:rsidR="00575B2D" w:rsidRPr="00F66105" w:rsidRDefault="00575B2D" w:rsidP="00575B2D">
      <w:pPr>
        <w:ind w:firstLine="567"/>
        <w:jc w:val="both"/>
        <w:rPr>
          <w:sz w:val="28"/>
          <w:szCs w:val="28"/>
        </w:rPr>
      </w:pPr>
      <w:r w:rsidRPr="00F66105">
        <w:rPr>
          <w:sz w:val="28"/>
          <w:szCs w:val="28"/>
        </w:rPr>
        <w:t>4) имеется решение суда по вопросам, поставленным в жалобе;</w:t>
      </w:r>
    </w:p>
    <w:p w:rsidR="00575B2D" w:rsidRPr="00F66105" w:rsidRDefault="00575B2D" w:rsidP="00575B2D">
      <w:pPr>
        <w:ind w:firstLine="567"/>
        <w:jc w:val="both"/>
        <w:rPr>
          <w:sz w:val="28"/>
          <w:szCs w:val="28"/>
        </w:rPr>
      </w:pPr>
      <w:r w:rsidRPr="00F66105">
        <w:rPr>
          <w:sz w:val="28"/>
          <w:szCs w:val="28"/>
        </w:rPr>
        <w:t>5) ранее в контрольный орган была подана другая жалоба от того же контролируемого лица по тем же основаниям;</w:t>
      </w:r>
    </w:p>
    <w:p w:rsidR="00575B2D" w:rsidRPr="00F66105" w:rsidRDefault="00575B2D" w:rsidP="00575B2D">
      <w:pPr>
        <w:ind w:firstLine="567"/>
        <w:jc w:val="both"/>
        <w:rPr>
          <w:sz w:val="28"/>
          <w:szCs w:val="28"/>
        </w:rPr>
      </w:pPr>
      <w:r w:rsidRPr="00F66105">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75B2D" w:rsidRPr="00F66105" w:rsidRDefault="00575B2D" w:rsidP="00575B2D">
      <w:pPr>
        <w:ind w:firstLine="567"/>
        <w:jc w:val="both"/>
        <w:rPr>
          <w:sz w:val="28"/>
          <w:szCs w:val="28"/>
        </w:rPr>
      </w:pPr>
      <w:r w:rsidRPr="00F66105">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75B2D" w:rsidRPr="00F66105" w:rsidRDefault="00575B2D" w:rsidP="00575B2D">
      <w:pPr>
        <w:ind w:firstLine="567"/>
        <w:jc w:val="both"/>
        <w:rPr>
          <w:sz w:val="28"/>
          <w:szCs w:val="28"/>
        </w:rPr>
      </w:pPr>
      <w:r w:rsidRPr="00F66105">
        <w:rPr>
          <w:sz w:val="28"/>
          <w:szCs w:val="28"/>
        </w:rPr>
        <w:t>8) жалоба подана в ненадлежащий орган.</w:t>
      </w:r>
    </w:p>
    <w:p w:rsidR="00575B2D" w:rsidRPr="00F66105" w:rsidRDefault="00575B2D" w:rsidP="00575B2D">
      <w:pPr>
        <w:ind w:firstLine="567"/>
        <w:jc w:val="both"/>
        <w:rPr>
          <w:sz w:val="28"/>
          <w:szCs w:val="28"/>
        </w:rPr>
      </w:pPr>
      <w:r w:rsidRPr="00F66105">
        <w:rPr>
          <w:sz w:val="28"/>
          <w:szCs w:val="28"/>
        </w:rPr>
        <w:t xml:space="preserve">14.13. Отказ в рассмотрении жалобы по основаниям, указанным в подпунктах 3-8 пункта </w:t>
      </w:r>
      <w:r>
        <w:rPr>
          <w:sz w:val="28"/>
          <w:szCs w:val="28"/>
        </w:rPr>
        <w:t>14</w:t>
      </w:r>
      <w:r w:rsidRPr="00F66105">
        <w:rPr>
          <w:sz w:val="28"/>
          <w:szCs w:val="28"/>
        </w:rPr>
        <w:t>.12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575B2D" w:rsidRPr="00F66105" w:rsidRDefault="00575B2D" w:rsidP="00575B2D">
      <w:pPr>
        <w:ind w:firstLine="567"/>
        <w:jc w:val="both"/>
        <w:rPr>
          <w:sz w:val="28"/>
          <w:szCs w:val="28"/>
        </w:rPr>
      </w:pPr>
      <w:r w:rsidRPr="00F66105">
        <w:rPr>
          <w:sz w:val="28"/>
          <w:szCs w:val="28"/>
        </w:rPr>
        <w:t xml:space="preserve">14.14. При рассмотрении жалобы контрольный орган использует подсистему досудебного обжалования государственной информационной системы «Типовое облачное решение по автоматизации контрольной </w:t>
      </w:r>
      <w:r w:rsidRPr="00F66105">
        <w:rPr>
          <w:sz w:val="28"/>
          <w:szCs w:val="28"/>
        </w:rPr>
        <w:lastRenderedPageBreak/>
        <w:t>(надзорной) деятельности» в соответствии с Правилами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утвержденными постановлением Правительства Российской Федерации от 21 апреля 2018 г</w:t>
      </w:r>
      <w:r>
        <w:rPr>
          <w:sz w:val="28"/>
          <w:szCs w:val="28"/>
        </w:rPr>
        <w:t>ода</w:t>
      </w:r>
      <w:r w:rsidRPr="00F66105">
        <w:rPr>
          <w:sz w:val="28"/>
          <w:szCs w:val="28"/>
        </w:rPr>
        <w:t xml:space="preserve"> № 482.</w:t>
      </w:r>
    </w:p>
    <w:p w:rsidR="00575B2D" w:rsidRPr="00F66105" w:rsidRDefault="00575B2D" w:rsidP="00575B2D">
      <w:pPr>
        <w:ind w:firstLine="567"/>
        <w:jc w:val="both"/>
        <w:rPr>
          <w:sz w:val="28"/>
          <w:szCs w:val="28"/>
        </w:rPr>
      </w:pPr>
      <w:r w:rsidRPr="00F66105">
        <w:rPr>
          <w:sz w:val="28"/>
          <w:szCs w:val="28"/>
        </w:rPr>
        <w:t xml:space="preserve">14.15. Жалоба подлежит рассмотрению главой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в течение 20 рабочих дней со дня ее регистрации.</w:t>
      </w:r>
    </w:p>
    <w:p w:rsidR="00575B2D" w:rsidRPr="00F66105" w:rsidRDefault="00575B2D" w:rsidP="00575B2D">
      <w:pPr>
        <w:ind w:firstLine="567"/>
        <w:jc w:val="both"/>
        <w:rPr>
          <w:sz w:val="28"/>
          <w:szCs w:val="28"/>
        </w:rPr>
      </w:pPr>
      <w:r w:rsidRPr="00F66105">
        <w:rPr>
          <w:sz w:val="28"/>
          <w:szCs w:val="28"/>
        </w:rPr>
        <w:t>14.16. Указан</w:t>
      </w:r>
      <w:r>
        <w:rPr>
          <w:sz w:val="28"/>
          <w:szCs w:val="28"/>
        </w:rPr>
        <w:t>ный срок может быть продлен на 20</w:t>
      </w:r>
      <w:r w:rsidRPr="00F66105">
        <w:rPr>
          <w:sz w:val="28"/>
          <w:szCs w:val="28"/>
        </w:rPr>
        <w:t xml:space="preserve"> рабочих дней, в следующих исключительных случаях:</w:t>
      </w:r>
    </w:p>
    <w:p w:rsidR="00575B2D" w:rsidRPr="00F66105" w:rsidRDefault="00575B2D" w:rsidP="00575B2D">
      <w:pPr>
        <w:ind w:firstLine="567"/>
        <w:jc w:val="both"/>
        <w:rPr>
          <w:sz w:val="28"/>
          <w:szCs w:val="28"/>
        </w:rPr>
      </w:pPr>
      <w:r w:rsidRPr="00F66105">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575B2D" w:rsidRPr="00F66105" w:rsidRDefault="00575B2D" w:rsidP="00575B2D">
      <w:pPr>
        <w:ind w:firstLine="567"/>
        <w:jc w:val="both"/>
        <w:rPr>
          <w:sz w:val="28"/>
          <w:szCs w:val="28"/>
        </w:rPr>
      </w:pPr>
      <w:r w:rsidRPr="00F66105">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575B2D" w:rsidRPr="00F66105" w:rsidRDefault="00575B2D" w:rsidP="00575B2D">
      <w:pPr>
        <w:ind w:firstLine="567"/>
        <w:jc w:val="both"/>
        <w:rPr>
          <w:sz w:val="28"/>
          <w:szCs w:val="28"/>
        </w:rPr>
      </w:pPr>
      <w:r w:rsidRPr="00F66105">
        <w:rPr>
          <w:sz w:val="28"/>
          <w:szCs w:val="28"/>
        </w:rPr>
        <w:t xml:space="preserve">14.17. У контролируемого лица, подавшего жалобу, может быть запрошена дополнительная информация и документы, относящиеся к предмету жалобы. Контролируемое лицо вправе представить указанную информацию и документы в течение 5 рабочих дней с момента направления запроса. </w:t>
      </w:r>
    </w:p>
    <w:p w:rsidR="00575B2D" w:rsidRPr="00F66105" w:rsidRDefault="00575B2D" w:rsidP="00575B2D">
      <w:pPr>
        <w:ind w:firstLine="567"/>
        <w:jc w:val="both"/>
        <w:rPr>
          <w:sz w:val="28"/>
          <w:szCs w:val="28"/>
        </w:rPr>
      </w:pPr>
      <w:r w:rsidRPr="00F66105">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их получения, но не более чем на 5 рабочих дней с момента направления запроса. </w:t>
      </w:r>
    </w:p>
    <w:p w:rsidR="00575B2D" w:rsidRPr="00F66105" w:rsidRDefault="00575B2D" w:rsidP="00575B2D">
      <w:pPr>
        <w:ind w:firstLine="567"/>
        <w:jc w:val="both"/>
        <w:rPr>
          <w:sz w:val="28"/>
          <w:szCs w:val="28"/>
        </w:rPr>
      </w:pPr>
      <w:r w:rsidRPr="00F66105">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75B2D" w:rsidRPr="00F66105" w:rsidRDefault="00575B2D" w:rsidP="00575B2D">
      <w:pPr>
        <w:ind w:firstLine="567"/>
        <w:jc w:val="both"/>
        <w:rPr>
          <w:sz w:val="28"/>
          <w:szCs w:val="28"/>
        </w:rPr>
      </w:pPr>
      <w:r w:rsidRPr="00F66105">
        <w:rPr>
          <w:sz w:val="28"/>
          <w:szCs w:val="28"/>
        </w:rPr>
        <w:t>14.18.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75B2D" w:rsidRPr="00F66105" w:rsidRDefault="00575B2D" w:rsidP="00575B2D">
      <w:pPr>
        <w:ind w:firstLine="567"/>
        <w:jc w:val="both"/>
        <w:rPr>
          <w:sz w:val="28"/>
          <w:szCs w:val="28"/>
        </w:rPr>
      </w:pPr>
      <w:r w:rsidRPr="00F66105">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75B2D" w:rsidRPr="00F66105" w:rsidRDefault="00575B2D" w:rsidP="00575B2D">
      <w:pPr>
        <w:ind w:firstLine="567"/>
        <w:jc w:val="both"/>
        <w:rPr>
          <w:sz w:val="28"/>
          <w:szCs w:val="28"/>
        </w:rPr>
      </w:pPr>
      <w:r w:rsidRPr="00F66105">
        <w:rPr>
          <w:sz w:val="28"/>
          <w:szCs w:val="28"/>
        </w:rPr>
        <w:t>14.19.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75B2D" w:rsidRPr="00F66105" w:rsidRDefault="00575B2D" w:rsidP="00575B2D">
      <w:pPr>
        <w:ind w:firstLine="567"/>
        <w:jc w:val="both"/>
        <w:rPr>
          <w:sz w:val="28"/>
          <w:szCs w:val="28"/>
        </w:rPr>
      </w:pPr>
      <w:r w:rsidRPr="00F66105">
        <w:rPr>
          <w:sz w:val="28"/>
          <w:szCs w:val="28"/>
        </w:rPr>
        <w:t xml:space="preserve">14.20. По итогам рассмотрения жалобы глава </w:t>
      </w:r>
      <w:r>
        <w:rPr>
          <w:sz w:val="28"/>
          <w:szCs w:val="28"/>
        </w:rPr>
        <w:t xml:space="preserve">Красносельского городского поселения </w:t>
      </w:r>
      <w:proofErr w:type="spellStart"/>
      <w:r>
        <w:rPr>
          <w:sz w:val="28"/>
          <w:szCs w:val="28"/>
        </w:rPr>
        <w:t>Гулькевичского</w:t>
      </w:r>
      <w:proofErr w:type="spellEnd"/>
      <w:r>
        <w:rPr>
          <w:sz w:val="28"/>
          <w:szCs w:val="28"/>
        </w:rPr>
        <w:t xml:space="preserve"> района</w:t>
      </w:r>
      <w:r w:rsidRPr="00F66105">
        <w:rPr>
          <w:sz w:val="28"/>
          <w:szCs w:val="28"/>
        </w:rPr>
        <w:t xml:space="preserve"> принимает одно из следующих решений:</w:t>
      </w:r>
    </w:p>
    <w:p w:rsidR="00575B2D" w:rsidRPr="00F66105" w:rsidRDefault="00575B2D" w:rsidP="00575B2D">
      <w:pPr>
        <w:ind w:firstLine="567"/>
        <w:jc w:val="both"/>
        <w:rPr>
          <w:sz w:val="28"/>
          <w:szCs w:val="28"/>
        </w:rPr>
      </w:pPr>
      <w:r w:rsidRPr="00F66105">
        <w:rPr>
          <w:sz w:val="28"/>
          <w:szCs w:val="28"/>
        </w:rPr>
        <w:t>1) оставляет жалобу без удовлетворения;</w:t>
      </w:r>
    </w:p>
    <w:p w:rsidR="00575B2D" w:rsidRPr="00F66105" w:rsidRDefault="00575B2D" w:rsidP="00575B2D">
      <w:pPr>
        <w:ind w:firstLine="567"/>
        <w:jc w:val="both"/>
        <w:rPr>
          <w:sz w:val="28"/>
          <w:szCs w:val="28"/>
        </w:rPr>
      </w:pPr>
      <w:r w:rsidRPr="00F66105">
        <w:rPr>
          <w:sz w:val="28"/>
          <w:szCs w:val="28"/>
        </w:rPr>
        <w:t>2) отменяет решение контрольного органа полностью или частично;</w:t>
      </w:r>
    </w:p>
    <w:p w:rsidR="00575B2D" w:rsidRPr="00F66105" w:rsidRDefault="00575B2D" w:rsidP="00575B2D">
      <w:pPr>
        <w:ind w:firstLine="567"/>
        <w:jc w:val="both"/>
        <w:rPr>
          <w:sz w:val="28"/>
          <w:szCs w:val="28"/>
        </w:rPr>
      </w:pPr>
      <w:r w:rsidRPr="00F66105">
        <w:rPr>
          <w:sz w:val="28"/>
          <w:szCs w:val="28"/>
        </w:rPr>
        <w:t>3) отменяет решение контрольного органа полностью и принимает новое решение;</w:t>
      </w:r>
    </w:p>
    <w:p w:rsidR="00575B2D" w:rsidRPr="00F66105" w:rsidRDefault="00575B2D" w:rsidP="00575B2D">
      <w:pPr>
        <w:ind w:firstLine="567"/>
        <w:jc w:val="both"/>
        <w:rPr>
          <w:sz w:val="28"/>
          <w:szCs w:val="28"/>
        </w:rPr>
      </w:pPr>
      <w:r w:rsidRPr="00F66105">
        <w:rPr>
          <w:sz w:val="28"/>
          <w:szCs w:val="28"/>
        </w:rPr>
        <w:lastRenderedPageBreak/>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575B2D" w:rsidRPr="00F66105" w:rsidRDefault="00575B2D" w:rsidP="00575B2D">
      <w:pPr>
        <w:ind w:firstLine="567"/>
        <w:jc w:val="both"/>
        <w:rPr>
          <w:sz w:val="28"/>
          <w:szCs w:val="28"/>
        </w:rPr>
      </w:pPr>
      <w:r w:rsidRPr="00F66105">
        <w:rPr>
          <w:sz w:val="28"/>
          <w:szCs w:val="28"/>
        </w:rPr>
        <w:t>14.21.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575B2D" w:rsidRDefault="00575B2D" w:rsidP="00575B2D">
      <w:pPr>
        <w:autoSpaceDE w:val="0"/>
        <w:autoSpaceDN w:val="0"/>
        <w:adjustRightInd w:val="0"/>
        <w:rPr>
          <w:sz w:val="28"/>
          <w:szCs w:val="28"/>
        </w:rPr>
      </w:pPr>
    </w:p>
    <w:p w:rsidR="00575B2D" w:rsidRDefault="00575B2D" w:rsidP="00575B2D">
      <w:pPr>
        <w:pStyle w:val="ConsPlusNormal"/>
        <w:ind w:firstLine="540"/>
        <w:jc w:val="center"/>
        <w:rPr>
          <w:sz w:val="28"/>
          <w:szCs w:val="28"/>
        </w:rPr>
      </w:pPr>
      <w:r>
        <w:rPr>
          <w:sz w:val="28"/>
          <w:szCs w:val="28"/>
        </w:rPr>
        <w:t>15. Заключительные положения</w:t>
      </w:r>
    </w:p>
    <w:p w:rsidR="00575B2D" w:rsidRDefault="00575B2D" w:rsidP="00575B2D">
      <w:pPr>
        <w:pStyle w:val="ConsPlusNormal"/>
        <w:ind w:firstLine="540"/>
        <w:jc w:val="both"/>
        <w:rPr>
          <w:sz w:val="28"/>
          <w:szCs w:val="28"/>
        </w:rPr>
      </w:pPr>
    </w:p>
    <w:p w:rsidR="00575B2D" w:rsidRPr="003138B6" w:rsidRDefault="00575B2D" w:rsidP="00575B2D">
      <w:pPr>
        <w:pStyle w:val="ConsPlusNormal"/>
        <w:ind w:firstLine="540"/>
        <w:jc w:val="both"/>
        <w:rPr>
          <w:sz w:val="28"/>
          <w:szCs w:val="28"/>
        </w:rPr>
      </w:pPr>
      <w:r>
        <w:rPr>
          <w:sz w:val="28"/>
          <w:szCs w:val="28"/>
        </w:rPr>
        <w:t>15.1.</w:t>
      </w:r>
      <w:r w:rsidRPr="003138B6">
        <w:rPr>
          <w:sz w:val="28"/>
          <w:szCs w:val="28"/>
        </w:rPr>
        <w:t xml:space="preserve"> До 31</w:t>
      </w:r>
      <w:r>
        <w:rPr>
          <w:sz w:val="28"/>
          <w:szCs w:val="28"/>
        </w:rPr>
        <w:t xml:space="preserve"> декабря </w:t>
      </w:r>
      <w:r w:rsidRPr="003138B6">
        <w:rPr>
          <w:sz w:val="28"/>
          <w:szCs w:val="28"/>
        </w:rPr>
        <w:t>2023 г</w:t>
      </w:r>
      <w:r>
        <w:rPr>
          <w:sz w:val="28"/>
          <w:szCs w:val="28"/>
        </w:rPr>
        <w:t>ода</w:t>
      </w:r>
      <w:r w:rsidRPr="003138B6">
        <w:rPr>
          <w:sz w:val="28"/>
          <w:szCs w:val="28"/>
        </w:rPr>
        <w:t xml:space="preserve">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75B2D" w:rsidRPr="003138B6" w:rsidRDefault="00575B2D" w:rsidP="00575B2D">
      <w:pPr>
        <w:pStyle w:val="ConsPlusNormal"/>
        <w:ind w:firstLine="0"/>
        <w:jc w:val="both"/>
        <w:rPr>
          <w:sz w:val="28"/>
          <w:szCs w:val="28"/>
        </w:rPr>
      </w:pPr>
    </w:p>
    <w:p w:rsidR="00575B2D" w:rsidRDefault="00575B2D" w:rsidP="00575B2D">
      <w:pPr>
        <w:autoSpaceDE w:val="0"/>
        <w:autoSpaceDN w:val="0"/>
        <w:adjustRightInd w:val="0"/>
        <w:rPr>
          <w:sz w:val="28"/>
          <w:szCs w:val="28"/>
        </w:rPr>
      </w:pPr>
    </w:p>
    <w:p w:rsidR="00027E46" w:rsidRPr="00E43DAF" w:rsidRDefault="00027E46" w:rsidP="00027E46">
      <w:pPr>
        <w:suppressAutoHyphens/>
        <w:ind w:firstLine="567"/>
        <w:jc w:val="both"/>
        <w:rPr>
          <w:sz w:val="28"/>
          <w:szCs w:val="28"/>
        </w:rPr>
      </w:pPr>
      <w:r>
        <w:rPr>
          <w:sz w:val="28"/>
          <w:szCs w:val="28"/>
        </w:rPr>
        <w:t>П</w:t>
      </w:r>
      <w:r w:rsidRPr="00E43DAF">
        <w:rPr>
          <w:sz w:val="28"/>
          <w:szCs w:val="28"/>
        </w:rPr>
        <w:t xml:space="preserve">редседателя Совета </w:t>
      </w:r>
    </w:p>
    <w:p w:rsidR="00027E46" w:rsidRDefault="00027E46" w:rsidP="00027E46">
      <w:pPr>
        <w:suppressAutoHyphens/>
        <w:ind w:firstLine="567"/>
        <w:jc w:val="both"/>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027E46" w:rsidRPr="00E43DAF" w:rsidRDefault="00027E46" w:rsidP="00027E46">
      <w:pPr>
        <w:suppressAutoHyphens/>
        <w:ind w:firstLine="567"/>
        <w:jc w:val="both"/>
        <w:rPr>
          <w:sz w:val="28"/>
          <w:szCs w:val="28"/>
        </w:rPr>
      </w:pP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w:t>
      </w:r>
      <w:r>
        <w:rPr>
          <w:sz w:val="28"/>
          <w:szCs w:val="28"/>
        </w:rPr>
        <w:t xml:space="preserve">                                                </w:t>
      </w:r>
      <w:proofErr w:type="spellStart"/>
      <w:r>
        <w:rPr>
          <w:sz w:val="28"/>
          <w:szCs w:val="28"/>
        </w:rPr>
        <w:t>А.Г.Моловцева</w:t>
      </w:r>
      <w:proofErr w:type="spellEnd"/>
    </w:p>
    <w:p w:rsidR="00AC674E" w:rsidRDefault="00AC674E"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575B2D" w:rsidRDefault="00575B2D" w:rsidP="00AC674E">
      <w:pPr>
        <w:ind w:firstLine="567"/>
        <w:jc w:val="both"/>
        <w:rPr>
          <w:sz w:val="28"/>
          <w:szCs w:val="28"/>
        </w:rPr>
      </w:pPr>
    </w:p>
    <w:p w:rsidR="00575B2D" w:rsidRDefault="00575B2D" w:rsidP="00AC674E">
      <w:pPr>
        <w:ind w:firstLine="567"/>
        <w:jc w:val="both"/>
        <w:rPr>
          <w:sz w:val="28"/>
          <w:szCs w:val="28"/>
        </w:rPr>
      </w:pPr>
    </w:p>
    <w:p w:rsidR="00575B2D" w:rsidRPr="00575B2D" w:rsidRDefault="00575B2D" w:rsidP="00027E46">
      <w:pPr>
        <w:ind w:firstLine="567"/>
        <w:jc w:val="right"/>
        <w:rPr>
          <w:sz w:val="28"/>
          <w:szCs w:val="28"/>
        </w:rPr>
      </w:pPr>
      <w:r w:rsidRPr="00575B2D">
        <w:rPr>
          <w:sz w:val="28"/>
          <w:szCs w:val="28"/>
        </w:rPr>
        <w:lastRenderedPageBreak/>
        <w:t>Приложение № 1</w:t>
      </w:r>
    </w:p>
    <w:p w:rsidR="00575B2D" w:rsidRPr="00575B2D" w:rsidRDefault="00575B2D" w:rsidP="00027E46">
      <w:pPr>
        <w:ind w:firstLine="567"/>
        <w:jc w:val="right"/>
        <w:rPr>
          <w:sz w:val="28"/>
          <w:szCs w:val="28"/>
        </w:rPr>
      </w:pPr>
      <w:r w:rsidRPr="00575B2D">
        <w:rPr>
          <w:sz w:val="28"/>
          <w:szCs w:val="28"/>
        </w:rPr>
        <w:t xml:space="preserve">к Положению о </w:t>
      </w:r>
      <w:proofErr w:type="gramStart"/>
      <w:r w:rsidRPr="00575B2D">
        <w:rPr>
          <w:sz w:val="28"/>
          <w:szCs w:val="28"/>
        </w:rPr>
        <w:t>муниципальном</w:t>
      </w:r>
      <w:proofErr w:type="gramEnd"/>
    </w:p>
    <w:p w:rsidR="00575B2D" w:rsidRPr="00575B2D" w:rsidRDefault="00575B2D" w:rsidP="00027E46">
      <w:pPr>
        <w:ind w:firstLine="567"/>
        <w:jc w:val="right"/>
        <w:rPr>
          <w:sz w:val="28"/>
          <w:szCs w:val="28"/>
        </w:rPr>
      </w:pPr>
      <w:r w:rsidRPr="00575B2D">
        <w:rPr>
          <w:sz w:val="28"/>
          <w:szCs w:val="28"/>
        </w:rPr>
        <w:t xml:space="preserve">жилищном </w:t>
      </w:r>
      <w:proofErr w:type="gramStart"/>
      <w:r w:rsidRPr="00575B2D">
        <w:rPr>
          <w:sz w:val="28"/>
          <w:szCs w:val="28"/>
        </w:rPr>
        <w:t>контроле</w:t>
      </w:r>
      <w:proofErr w:type="gramEnd"/>
    </w:p>
    <w:p w:rsidR="00027E46" w:rsidRDefault="00575B2D" w:rsidP="00027E46">
      <w:pPr>
        <w:ind w:firstLine="567"/>
        <w:jc w:val="right"/>
        <w:rPr>
          <w:sz w:val="28"/>
          <w:szCs w:val="28"/>
        </w:rPr>
      </w:pPr>
      <w:r w:rsidRPr="00575B2D">
        <w:rPr>
          <w:sz w:val="28"/>
          <w:szCs w:val="28"/>
        </w:rPr>
        <w:t xml:space="preserve">на территории </w:t>
      </w:r>
      <w:r w:rsidR="00027E46">
        <w:rPr>
          <w:sz w:val="28"/>
          <w:szCs w:val="28"/>
        </w:rPr>
        <w:t>Красносельского</w:t>
      </w:r>
      <w:r w:rsidRPr="00575B2D">
        <w:rPr>
          <w:sz w:val="28"/>
          <w:szCs w:val="28"/>
        </w:rPr>
        <w:t xml:space="preserve"> </w:t>
      </w:r>
    </w:p>
    <w:p w:rsidR="00575B2D" w:rsidRPr="00575B2D" w:rsidRDefault="00575B2D" w:rsidP="00027E46">
      <w:pPr>
        <w:ind w:firstLine="567"/>
        <w:jc w:val="right"/>
        <w:rPr>
          <w:sz w:val="28"/>
          <w:szCs w:val="28"/>
        </w:rPr>
      </w:pPr>
      <w:r w:rsidRPr="00575B2D">
        <w:rPr>
          <w:sz w:val="28"/>
          <w:szCs w:val="28"/>
        </w:rPr>
        <w:t xml:space="preserve">городского поселения </w:t>
      </w:r>
      <w:proofErr w:type="spellStart"/>
      <w:r w:rsidRPr="00575B2D">
        <w:rPr>
          <w:sz w:val="28"/>
          <w:szCs w:val="28"/>
        </w:rPr>
        <w:t>Гулькевичского</w:t>
      </w:r>
      <w:proofErr w:type="spellEnd"/>
      <w:r w:rsidRPr="00575B2D">
        <w:rPr>
          <w:sz w:val="28"/>
          <w:szCs w:val="28"/>
        </w:rPr>
        <w:t xml:space="preserve"> района</w:t>
      </w:r>
    </w:p>
    <w:p w:rsidR="00575B2D" w:rsidRPr="00575B2D" w:rsidRDefault="00575B2D" w:rsidP="00575B2D">
      <w:pPr>
        <w:ind w:firstLine="567"/>
        <w:jc w:val="both"/>
        <w:rPr>
          <w:b/>
          <w:sz w:val="28"/>
          <w:szCs w:val="28"/>
        </w:rPr>
      </w:pPr>
    </w:p>
    <w:p w:rsidR="00575B2D" w:rsidRPr="00575B2D" w:rsidRDefault="00575B2D" w:rsidP="00575B2D">
      <w:pPr>
        <w:ind w:firstLine="567"/>
        <w:jc w:val="both"/>
        <w:rPr>
          <w:b/>
          <w:sz w:val="28"/>
          <w:szCs w:val="28"/>
        </w:rPr>
      </w:pPr>
    </w:p>
    <w:p w:rsidR="00575B2D" w:rsidRPr="00575B2D" w:rsidRDefault="00575B2D" w:rsidP="00027E46">
      <w:pPr>
        <w:ind w:firstLine="567"/>
        <w:jc w:val="center"/>
        <w:rPr>
          <w:b/>
          <w:sz w:val="28"/>
          <w:szCs w:val="28"/>
        </w:rPr>
      </w:pPr>
      <w:r w:rsidRPr="00575B2D">
        <w:rPr>
          <w:b/>
          <w:sz w:val="28"/>
          <w:szCs w:val="28"/>
        </w:rPr>
        <w:t>Критерии отнесения объектов муниципального контроля к категориям риска причинения вреда (ущерба) охраняемым законом ценностям</w:t>
      </w:r>
    </w:p>
    <w:p w:rsidR="00575B2D" w:rsidRPr="00575B2D" w:rsidRDefault="00575B2D" w:rsidP="00575B2D">
      <w:pPr>
        <w:ind w:firstLine="567"/>
        <w:jc w:val="both"/>
        <w:rPr>
          <w:b/>
          <w:sz w:val="28"/>
          <w:szCs w:val="28"/>
        </w:rPr>
      </w:pPr>
    </w:p>
    <w:p w:rsidR="00575B2D" w:rsidRPr="00575B2D" w:rsidRDefault="00575B2D" w:rsidP="00575B2D">
      <w:pPr>
        <w:ind w:firstLine="567"/>
        <w:jc w:val="both"/>
        <w:rPr>
          <w:sz w:val="28"/>
          <w:szCs w:val="28"/>
        </w:rPr>
      </w:pPr>
      <w:bookmarkStart w:id="76" w:name="sub_1101"/>
      <w:r w:rsidRPr="00575B2D">
        <w:rPr>
          <w:sz w:val="28"/>
          <w:szCs w:val="28"/>
        </w:rPr>
        <w:t>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 установленных жилищным законодательством Российской Федерации, законодательством Российской Федерации об энергосбережении и о повышении энергетической эффективности в отношении муниципального жилищного фонда (далее – муниципальный контроль), разделяется на группу тяжести «А» или «Б» (далее – группы тяжести).</w:t>
      </w:r>
    </w:p>
    <w:bookmarkEnd w:id="76"/>
    <w:p w:rsidR="00575B2D" w:rsidRPr="00575B2D" w:rsidRDefault="00575B2D" w:rsidP="00575B2D">
      <w:pPr>
        <w:ind w:firstLine="567"/>
        <w:jc w:val="both"/>
        <w:rPr>
          <w:sz w:val="28"/>
          <w:szCs w:val="28"/>
        </w:rPr>
      </w:pPr>
      <w:proofErr w:type="gramStart"/>
      <w:r w:rsidRPr="00575B2D">
        <w:rPr>
          <w:sz w:val="28"/>
          <w:szCs w:val="28"/>
        </w:rPr>
        <w:t>К группе тяжести «А» относится деятельность юридических лиц и индивидуальных предпринимателей по управлению многоквартирными домами, оказанию услуг и (или) выполнению работ по содержанию и ремонту общего имущества в многоквартирных домах в отношении многоквартирных домов, оборудованных лифтами и (или) централизованной системой газоснабжения, в том числе многоквартирных домов, в которых для производства услуг по горячему водоснабжению и (или) теплоснабжению используется газ.</w:t>
      </w:r>
      <w:proofErr w:type="gramEnd"/>
    </w:p>
    <w:p w:rsidR="00575B2D" w:rsidRPr="00575B2D" w:rsidRDefault="00575B2D" w:rsidP="00575B2D">
      <w:pPr>
        <w:ind w:firstLine="567"/>
        <w:jc w:val="both"/>
        <w:rPr>
          <w:sz w:val="28"/>
          <w:szCs w:val="28"/>
        </w:rPr>
      </w:pPr>
      <w:r w:rsidRPr="00575B2D">
        <w:rPr>
          <w:sz w:val="28"/>
          <w:szCs w:val="28"/>
        </w:rPr>
        <w:t>В иных случаях деятельность контролируемых лиц относится к группе тяжести «Б».</w:t>
      </w:r>
    </w:p>
    <w:p w:rsidR="00575B2D" w:rsidRPr="00575B2D" w:rsidRDefault="00575B2D" w:rsidP="00575B2D">
      <w:pPr>
        <w:ind w:firstLine="567"/>
        <w:jc w:val="both"/>
        <w:rPr>
          <w:sz w:val="28"/>
          <w:szCs w:val="28"/>
        </w:rPr>
      </w:pPr>
      <w:r w:rsidRPr="00575B2D">
        <w:rPr>
          <w:sz w:val="28"/>
          <w:szCs w:val="28"/>
        </w:rPr>
        <w:t xml:space="preserve">С учетом оценки вероятности несоблюдения контролируемыми лицами обязательных требований, указанных в </w:t>
      </w:r>
      <w:hyperlink w:anchor="sub_1101" w:history="1">
        <w:r w:rsidRPr="00575B2D">
          <w:rPr>
            <w:rStyle w:val="ab"/>
            <w:sz w:val="28"/>
            <w:szCs w:val="28"/>
          </w:rPr>
          <w:t>абзаце первом</w:t>
        </w:r>
      </w:hyperlink>
      <w:r w:rsidRPr="00575B2D">
        <w:rPr>
          <w:sz w:val="28"/>
          <w:szCs w:val="28"/>
        </w:rPr>
        <w:t xml:space="preserve"> настоящего приложения, деятельность, подлежащая муниципальному контролю, разделяется на группу вероятности «1» или «2» (далее – группы вероятности).</w:t>
      </w:r>
    </w:p>
    <w:p w:rsidR="00575B2D" w:rsidRPr="00575B2D" w:rsidRDefault="00575B2D" w:rsidP="00575B2D">
      <w:pPr>
        <w:ind w:firstLine="567"/>
        <w:jc w:val="both"/>
        <w:rPr>
          <w:sz w:val="28"/>
          <w:szCs w:val="28"/>
        </w:rPr>
      </w:pPr>
      <w:proofErr w:type="gramStart"/>
      <w:r w:rsidRPr="00575B2D">
        <w:rPr>
          <w:sz w:val="28"/>
          <w:szCs w:val="28"/>
        </w:rPr>
        <w:t xml:space="preserve">К группе вероятности «1»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1" w:history="1">
        <w:r w:rsidRPr="00575B2D">
          <w:rPr>
            <w:rStyle w:val="ab"/>
            <w:sz w:val="28"/>
            <w:szCs w:val="28"/>
          </w:rPr>
          <w:t>статьями 7.21</w:t>
        </w:r>
        <w:proofErr w:type="gramEnd"/>
        <w:r w:rsidRPr="00575B2D">
          <w:rPr>
            <w:rStyle w:val="ab"/>
            <w:sz w:val="28"/>
            <w:szCs w:val="28"/>
          </w:rPr>
          <w:t xml:space="preserve"> – </w:t>
        </w:r>
        <w:proofErr w:type="gramStart"/>
        <w:r w:rsidRPr="00575B2D">
          <w:rPr>
            <w:rStyle w:val="ab"/>
            <w:sz w:val="28"/>
            <w:szCs w:val="28"/>
          </w:rPr>
          <w:t>7.23</w:t>
        </w:r>
      </w:hyperlink>
      <w:r w:rsidRPr="00575B2D">
        <w:rPr>
          <w:sz w:val="28"/>
          <w:szCs w:val="28"/>
        </w:rPr>
        <w:t xml:space="preserve">, </w:t>
      </w:r>
      <w:hyperlink r:id="rId22" w:history="1">
        <w:r w:rsidRPr="00575B2D">
          <w:rPr>
            <w:rStyle w:val="ab"/>
            <w:sz w:val="28"/>
            <w:szCs w:val="28"/>
          </w:rPr>
          <w:t>частью 1 статьи 7.23.2</w:t>
        </w:r>
      </w:hyperlink>
      <w:r w:rsidRPr="00575B2D">
        <w:rPr>
          <w:sz w:val="28"/>
          <w:szCs w:val="28"/>
        </w:rPr>
        <w:t xml:space="preserve">, </w:t>
      </w:r>
      <w:hyperlink r:id="rId23" w:history="1">
        <w:r w:rsidRPr="00575B2D">
          <w:rPr>
            <w:rStyle w:val="ab"/>
            <w:sz w:val="28"/>
            <w:szCs w:val="28"/>
          </w:rPr>
          <w:t>статьями 7.23.3</w:t>
        </w:r>
      </w:hyperlink>
      <w:r w:rsidRPr="00575B2D">
        <w:rPr>
          <w:sz w:val="28"/>
          <w:szCs w:val="28"/>
        </w:rPr>
        <w:t xml:space="preserve">, </w:t>
      </w:r>
      <w:hyperlink r:id="rId24" w:history="1">
        <w:r w:rsidRPr="00575B2D">
          <w:rPr>
            <w:rStyle w:val="ab"/>
            <w:sz w:val="28"/>
            <w:szCs w:val="28"/>
          </w:rPr>
          <w:t>9.5.1</w:t>
        </w:r>
      </w:hyperlink>
      <w:r w:rsidRPr="00575B2D">
        <w:rPr>
          <w:sz w:val="28"/>
          <w:szCs w:val="28"/>
        </w:rPr>
        <w:t xml:space="preserve">, </w:t>
      </w:r>
      <w:hyperlink r:id="rId25" w:history="1">
        <w:r w:rsidRPr="00575B2D">
          <w:rPr>
            <w:rStyle w:val="ab"/>
            <w:sz w:val="28"/>
            <w:szCs w:val="28"/>
          </w:rPr>
          <w:t>статьей 9.13</w:t>
        </w:r>
      </w:hyperlink>
      <w:r w:rsidRPr="00575B2D">
        <w:rPr>
          <w:sz w:val="28"/>
          <w:szCs w:val="28"/>
        </w:rPr>
        <w:t xml:space="preserve"> (в части уклонения от исполнения требований к обеспечению доступности для инвалидов объектов жилищного фонда), </w:t>
      </w:r>
      <w:hyperlink r:id="rId26" w:history="1">
        <w:r w:rsidRPr="00575B2D">
          <w:rPr>
            <w:rStyle w:val="ab"/>
            <w:sz w:val="28"/>
            <w:szCs w:val="28"/>
          </w:rPr>
          <w:t>частями 4</w:t>
        </w:r>
      </w:hyperlink>
      <w:r w:rsidRPr="00575B2D">
        <w:rPr>
          <w:sz w:val="28"/>
          <w:szCs w:val="28"/>
        </w:rPr>
        <w:t xml:space="preserve">, </w:t>
      </w:r>
      <w:hyperlink r:id="rId27" w:history="1">
        <w:r w:rsidRPr="00575B2D">
          <w:rPr>
            <w:rStyle w:val="ab"/>
            <w:sz w:val="28"/>
            <w:szCs w:val="28"/>
          </w:rPr>
          <w:t>5</w:t>
        </w:r>
      </w:hyperlink>
      <w:r w:rsidRPr="00575B2D">
        <w:rPr>
          <w:sz w:val="28"/>
          <w:szCs w:val="28"/>
        </w:rPr>
        <w:t xml:space="preserve"> и </w:t>
      </w:r>
      <w:hyperlink r:id="rId28" w:history="1">
        <w:r w:rsidRPr="00575B2D">
          <w:rPr>
            <w:rStyle w:val="ab"/>
            <w:sz w:val="28"/>
            <w:szCs w:val="28"/>
          </w:rPr>
          <w:t>частью 12</w:t>
        </w:r>
      </w:hyperlink>
      <w:r w:rsidRPr="00575B2D">
        <w:rPr>
          <w:sz w:val="28"/>
          <w:szCs w:val="28"/>
        </w:rPr>
        <w:t xml:space="preserve"> (в части коллективных (общедомовых), </w:t>
      </w:r>
      <w:r w:rsidRPr="00575B2D">
        <w:rPr>
          <w:sz w:val="28"/>
          <w:szCs w:val="28"/>
        </w:rPr>
        <w:lastRenderedPageBreak/>
        <w:t xml:space="preserve">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r:id="rId29" w:history="1">
        <w:r w:rsidRPr="00575B2D">
          <w:rPr>
            <w:rStyle w:val="ab"/>
            <w:sz w:val="28"/>
            <w:szCs w:val="28"/>
          </w:rPr>
          <w:t>частями 1 – 4 статьи 9.23</w:t>
        </w:r>
      </w:hyperlink>
      <w:r w:rsidRPr="00575B2D">
        <w:rPr>
          <w:sz w:val="28"/>
          <w:szCs w:val="28"/>
        </w:rPr>
        <w:t xml:space="preserve">, </w:t>
      </w:r>
      <w:hyperlink r:id="rId30" w:history="1">
        <w:r w:rsidRPr="00575B2D">
          <w:rPr>
            <w:rStyle w:val="ab"/>
            <w:sz w:val="28"/>
            <w:szCs w:val="28"/>
          </w:rPr>
          <w:t>частью 1 статьи</w:t>
        </w:r>
        <w:proofErr w:type="gramEnd"/>
        <w:r w:rsidRPr="00575B2D">
          <w:rPr>
            <w:rStyle w:val="ab"/>
            <w:sz w:val="28"/>
            <w:szCs w:val="28"/>
          </w:rPr>
          <w:t xml:space="preserve"> 13.19.2</w:t>
        </w:r>
      </w:hyperlink>
      <w:r w:rsidRPr="00575B2D">
        <w:rPr>
          <w:sz w:val="28"/>
          <w:szCs w:val="28"/>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w:t>
      </w:r>
    </w:p>
    <w:p w:rsidR="00575B2D" w:rsidRPr="00575B2D" w:rsidRDefault="00575B2D" w:rsidP="00575B2D">
      <w:pPr>
        <w:ind w:firstLine="567"/>
        <w:jc w:val="both"/>
        <w:rPr>
          <w:sz w:val="28"/>
          <w:szCs w:val="28"/>
        </w:rPr>
      </w:pPr>
      <w:r w:rsidRPr="00575B2D">
        <w:rPr>
          <w:sz w:val="28"/>
          <w:szCs w:val="28"/>
        </w:rPr>
        <w:t xml:space="preserve">К группе вероятности «2» относится деятельность контролируемых лиц,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 указанных в </w:t>
      </w:r>
      <w:hyperlink w:anchor="sub_1101" w:history="1">
        <w:r w:rsidRPr="00575B2D">
          <w:rPr>
            <w:rStyle w:val="ab"/>
            <w:sz w:val="28"/>
            <w:szCs w:val="28"/>
          </w:rPr>
          <w:t>абзаце первом</w:t>
        </w:r>
      </w:hyperlink>
      <w:r w:rsidRPr="00575B2D">
        <w:rPr>
          <w:sz w:val="28"/>
          <w:szCs w:val="28"/>
        </w:rPr>
        <w:t xml:space="preserve"> настоящего приложения.</w:t>
      </w:r>
    </w:p>
    <w:p w:rsidR="00575B2D" w:rsidRPr="00575B2D" w:rsidRDefault="00575B2D" w:rsidP="00575B2D">
      <w:pPr>
        <w:ind w:firstLine="567"/>
        <w:jc w:val="both"/>
        <w:rPr>
          <w:sz w:val="28"/>
          <w:szCs w:val="28"/>
        </w:rPr>
      </w:pPr>
      <w:r w:rsidRPr="00575B2D">
        <w:rPr>
          <w:sz w:val="28"/>
          <w:szCs w:val="28"/>
        </w:rPr>
        <w:t>Отнесение деятельности контролируемого лица к определенной категории риска основывается на соотнесении группы тяжести и группы вероятности.</w:t>
      </w:r>
    </w:p>
    <w:p w:rsidR="00575B2D" w:rsidRPr="00575B2D" w:rsidRDefault="00575B2D" w:rsidP="00575B2D">
      <w:pPr>
        <w:ind w:firstLine="567"/>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4"/>
        <w:gridCol w:w="3349"/>
        <w:gridCol w:w="3245"/>
      </w:tblGrid>
      <w:tr w:rsidR="00575B2D" w:rsidRPr="00575B2D" w:rsidTr="00575B2D">
        <w:tc>
          <w:tcPr>
            <w:tcW w:w="2904" w:type="dxa"/>
            <w:tcBorders>
              <w:top w:val="single" w:sz="4" w:space="0" w:color="auto"/>
              <w:left w:val="single" w:sz="4" w:space="0" w:color="auto"/>
              <w:bottom w:val="single" w:sz="4" w:space="0" w:color="auto"/>
              <w:right w:val="single" w:sz="4" w:space="0" w:color="auto"/>
            </w:tcBorders>
            <w:vAlign w:val="bottom"/>
          </w:tcPr>
          <w:p w:rsidR="00575B2D" w:rsidRPr="00575B2D" w:rsidRDefault="00575B2D" w:rsidP="00575B2D">
            <w:pPr>
              <w:ind w:firstLine="567"/>
              <w:jc w:val="both"/>
              <w:rPr>
                <w:sz w:val="28"/>
                <w:szCs w:val="28"/>
              </w:rPr>
            </w:pPr>
            <w:r w:rsidRPr="00575B2D">
              <w:rPr>
                <w:sz w:val="28"/>
                <w:szCs w:val="28"/>
              </w:rPr>
              <w:t>Категория риска</w:t>
            </w:r>
          </w:p>
        </w:tc>
        <w:tc>
          <w:tcPr>
            <w:tcW w:w="3349" w:type="dxa"/>
            <w:tcBorders>
              <w:top w:val="single" w:sz="4" w:space="0" w:color="auto"/>
              <w:left w:val="single" w:sz="4" w:space="0" w:color="auto"/>
              <w:bottom w:val="single" w:sz="4" w:space="0" w:color="auto"/>
              <w:right w:val="single" w:sz="4" w:space="0" w:color="auto"/>
            </w:tcBorders>
            <w:vAlign w:val="bottom"/>
          </w:tcPr>
          <w:p w:rsidR="00575B2D" w:rsidRPr="00575B2D" w:rsidRDefault="00575B2D" w:rsidP="00575B2D">
            <w:pPr>
              <w:ind w:firstLine="567"/>
              <w:jc w:val="both"/>
              <w:rPr>
                <w:sz w:val="28"/>
                <w:szCs w:val="28"/>
              </w:rPr>
            </w:pPr>
            <w:r w:rsidRPr="00575B2D">
              <w:rPr>
                <w:sz w:val="28"/>
                <w:szCs w:val="28"/>
              </w:rPr>
              <w:t>Группа тяжести</w:t>
            </w:r>
          </w:p>
        </w:tc>
        <w:tc>
          <w:tcPr>
            <w:tcW w:w="3245" w:type="dxa"/>
            <w:tcBorders>
              <w:top w:val="single" w:sz="4" w:space="0" w:color="auto"/>
              <w:left w:val="single" w:sz="4" w:space="0" w:color="auto"/>
              <w:bottom w:val="single" w:sz="4" w:space="0" w:color="auto"/>
              <w:right w:val="single" w:sz="4" w:space="0" w:color="auto"/>
            </w:tcBorders>
            <w:vAlign w:val="bottom"/>
          </w:tcPr>
          <w:p w:rsidR="00575B2D" w:rsidRPr="00575B2D" w:rsidRDefault="00575B2D" w:rsidP="00575B2D">
            <w:pPr>
              <w:ind w:firstLine="567"/>
              <w:jc w:val="both"/>
              <w:rPr>
                <w:sz w:val="28"/>
                <w:szCs w:val="28"/>
              </w:rPr>
            </w:pPr>
            <w:r w:rsidRPr="00575B2D">
              <w:rPr>
                <w:sz w:val="28"/>
                <w:szCs w:val="28"/>
              </w:rPr>
              <w:t>Группа вероятности</w:t>
            </w:r>
          </w:p>
        </w:tc>
      </w:tr>
      <w:tr w:rsidR="00575B2D" w:rsidRPr="00575B2D" w:rsidTr="00575B2D">
        <w:tc>
          <w:tcPr>
            <w:tcW w:w="2904" w:type="dxa"/>
            <w:tcBorders>
              <w:top w:val="nil"/>
              <w:left w:val="single" w:sz="4" w:space="0" w:color="auto"/>
              <w:bottom w:val="nil"/>
              <w:right w:val="single" w:sz="4" w:space="0" w:color="auto"/>
            </w:tcBorders>
          </w:tcPr>
          <w:p w:rsidR="00575B2D" w:rsidRPr="00575B2D" w:rsidRDefault="00575B2D" w:rsidP="00575B2D">
            <w:pPr>
              <w:ind w:firstLine="567"/>
              <w:jc w:val="both"/>
              <w:rPr>
                <w:sz w:val="28"/>
                <w:szCs w:val="28"/>
              </w:rPr>
            </w:pPr>
            <w:r w:rsidRPr="00575B2D">
              <w:rPr>
                <w:sz w:val="28"/>
                <w:szCs w:val="28"/>
              </w:rPr>
              <w:t>Высокий</w:t>
            </w:r>
          </w:p>
        </w:tc>
        <w:tc>
          <w:tcPr>
            <w:tcW w:w="3349" w:type="dxa"/>
            <w:tcBorders>
              <w:top w:val="nil"/>
              <w:left w:val="single" w:sz="4" w:space="0" w:color="auto"/>
              <w:bottom w:val="nil"/>
              <w:right w:val="single" w:sz="4" w:space="0" w:color="auto"/>
            </w:tcBorders>
          </w:tcPr>
          <w:p w:rsidR="00575B2D" w:rsidRPr="00575B2D" w:rsidRDefault="00575B2D" w:rsidP="00575B2D">
            <w:pPr>
              <w:ind w:firstLine="567"/>
              <w:jc w:val="both"/>
              <w:rPr>
                <w:sz w:val="28"/>
                <w:szCs w:val="28"/>
              </w:rPr>
            </w:pPr>
            <w:r w:rsidRPr="00575B2D">
              <w:rPr>
                <w:sz w:val="28"/>
                <w:szCs w:val="28"/>
              </w:rPr>
              <w:t>А</w:t>
            </w:r>
          </w:p>
        </w:tc>
        <w:tc>
          <w:tcPr>
            <w:tcW w:w="3245" w:type="dxa"/>
            <w:tcBorders>
              <w:top w:val="nil"/>
              <w:left w:val="single" w:sz="4" w:space="0" w:color="auto"/>
              <w:bottom w:val="nil"/>
              <w:right w:val="single" w:sz="4" w:space="0" w:color="auto"/>
            </w:tcBorders>
          </w:tcPr>
          <w:p w:rsidR="00575B2D" w:rsidRPr="00575B2D" w:rsidRDefault="00575B2D" w:rsidP="00575B2D">
            <w:pPr>
              <w:ind w:firstLine="567"/>
              <w:jc w:val="both"/>
              <w:rPr>
                <w:sz w:val="28"/>
                <w:szCs w:val="28"/>
              </w:rPr>
            </w:pPr>
            <w:r w:rsidRPr="00575B2D">
              <w:rPr>
                <w:sz w:val="28"/>
                <w:szCs w:val="28"/>
              </w:rPr>
              <w:t>1</w:t>
            </w:r>
          </w:p>
        </w:tc>
      </w:tr>
      <w:tr w:rsidR="00575B2D" w:rsidRPr="00575B2D" w:rsidTr="00575B2D">
        <w:tc>
          <w:tcPr>
            <w:tcW w:w="2904" w:type="dxa"/>
            <w:tcBorders>
              <w:top w:val="nil"/>
              <w:left w:val="single" w:sz="4" w:space="0" w:color="auto"/>
              <w:bottom w:val="nil"/>
              <w:right w:val="single" w:sz="4" w:space="0" w:color="auto"/>
            </w:tcBorders>
          </w:tcPr>
          <w:p w:rsidR="00575B2D" w:rsidRPr="00575B2D" w:rsidRDefault="00575B2D" w:rsidP="00575B2D">
            <w:pPr>
              <w:ind w:firstLine="567"/>
              <w:jc w:val="both"/>
              <w:rPr>
                <w:sz w:val="28"/>
                <w:szCs w:val="28"/>
              </w:rPr>
            </w:pPr>
            <w:r w:rsidRPr="00575B2D">
              <w:rPr>
                <w:sz w:val="28"/>
                <w:szCs w:val="28"/>
              </w:rPr>
              <w:t>Средний</w:t>
            </w:r>
          </w:p>
        </w:tc>
        <w:tc>
          <w:tcPr>
            <w:tcW w:w="3349" w:type="dxa"/>
            <w:tcBorders>
              <w:top w:val="nil"/>
              <w:left w:val="single" w:sz="4" w:space="0" w:color="auto"/>
              <w:bottom w:val="nil"/>
              <w:right w:val="single" w:sz="4" w:space="0" w:color="auto"/>
            </w:tcBorders>
          </w:tcPr>
          <w:p w:rsidR="00575B2D" w:rsidRPr="00575B2D" w:rsidRDefault="00575B2D" w:rsidP="00575B2D">
            <w:pPr>
              <w:ind w:firstLine="567"/>
              <w:jc w:val="both"/>
              <w:rPr>
                <w:sz w:val="28"/>
                <w:szCs w:val="28"/>
              </w:rPr>
            </w:pPr>
            <w:r w:rsidRPr="00575B2D">
              <w:rPr>
                <w:sz w:val="28"/>
                <w:szCs w:val="28"/>
              </w:rPr>
              <w:t>А</w:t>
            </w:r>
          </w:p>
        </w:tc>
        <w:tc>
          <w:tcPr>
            <w:tcW w:w="3245" w:type="dxa"/>
            <w:tcBorders>
              <w:top w:val="nil"/>
              <w:left w:val="single" w:sz="4" w:space="0" w:color="auto"/>
              <w:bottom w:val="nil"/>
              <w:right w:val="single" w:sz="4" w:space="0" w:color="auto"/>
            </w:tcBorders>
          </w:tcPr>
          <w:p w:rsidR="00575B2D" w:rsidRPr="00575B2D" w:rsidRDefault="00575B2D" w:rsidP="00575B2D">
            <w:pPr>
              <w:ind w:firstLine="567"/>
              <w:jc w:val="both"/>
              <w:rPr>
                <w:sz w:val="28"/>
                <w:szCs w:val="28"/>
              </w:rPr>
            </w:pPr>
            <w:r w:rsidRPr="00575B2D">
              <w:rPr>
                <w:sz w:val="28"/>
                <w:szCs w:val="28"/>
              </w:rPr>
              <w:t>2</w:t>
            </w:r>
          </w:p>
        </w:tc>
      </w:tr>
      <w:tr w:rsidR="00575B2D" w:rsidRPr="00575B2D" w:rsidTr="00575B2D">
        <w:tc>
          <w:tcPr>
            <w:tcW w:w="2904" w:type="dxa"/>
            <w:tcBorders>
              <w:top w:val="nil"/>
              <w:left w:val="single" w:sz="4" w:space="0" w:color="auto"/>
              <w:bottom w:val="nil"/>
              <w:right w:val="single" w:sz="4" w:space="0" w:color="auto"/>
            </w:tcBorders>
          </w:tcPr>
          <w:p w:rsidR="00575B2D" w:rsidRPr="00575B2D" w:rsidRDefault="00575B2D" w:rsidP="00575B2D">
            <w:pPr>
              <w:ind w:firstLine="567"/>
              <w:jc w:val="both"/>
              <w:rPr>
                <w:sz w:val="28"/>
                <w:szCs w:val="28"/>
              </w:rPr>
            </w:pPr>
            <w:r w:rsidRPr="00575B2D">
              <w:rPr>
                <w:sz w:val="28"/>
                <w:szCs w:val="28"/>
              </w:rPr>
              <w:t>Умеренный</w:t>
            </w:r>
          </w:p>
        </w:tc>
        <w:tc>
          <w:tcPr>
            <w:tcW w:w="3349" w:type="dxa"/>
            <w:tcBorders>
              <w:top w:val="nil"/>
              <w:left w:val="single" w:sz="4" w:space="0" w:color="auto"/>
              <w:bottom w:val="nil"/>
              <w:right w:val="single" w:sz="4" w:space="0" w:color="auto"/>
            </w:tcBorders>
          </w:tcPr>
          <w:p w:rsidR="00575B2D" w:rsidRPr="00575B2D" w:rsidRDefault="00575B2D" w:rsidP="00575B2D">
            <w:pPr>
              <w:ind w:firstLine="567"/>
              <w:jc w:val="both"/>
              <w:rPr>
                <w:sz w:val="28"/>
                <w:szCs w:val="28"/>
              </w:rPr>
            </w:pPr>
            <w:r w:rsidRPr="00575B2D">
              <w:rPr>
                <w:sz w:val="28"/>
                <w:szCs w:val="28"/>
              </w:rPr>
              <w:t>Б</w:t>
            </w:r>
          </w:p>
        </w:tc>
        <w:tc>
          <w:tcPr>
            <w:tcW w:w="3245" w:type="dxa"/>
            <w:tcBorders>
              <w:top w:val="nil"/>
              <w:left w:val="single" w:sz="4" w:space="0" w:color="auto"/>
              <w:bottom w:val="nil"/>
              <w:right w:val="single" w:sz="4" w:space="0" w:color="auto"/>
            </w:tcBorders>
          </w:tcPr>
          <w:p w:rsidR="00575B2D" w:rsidRPr="00575B2D" w:rsidRDefault="00575B2D" w:rsidP="00575B2D">
            <w:pPr>
              <w:ind w:firstLine="567"/>
              <w:jc w:val="both"/>
              <w:rPr>
                <w:sz w:val="28"/>
                <w:szCs w:val="28"/>
              </w:rPr>
            </w:pPr>
            <w:r w:rsidRPr="00575B2D">
              <w:rPr>
                <w:sz w:val="28"/>
                <w:szCs w:val="28"/>
              </w:rPr>
              <w:t>1</w:t>
            </w:r>
          </w:p>
        </w:tc>
      </w:tr>
      <w:tr w:rsidR="00575B2D" w:rsidRPr="00575B2D" w:rsidTr="00575B2D">
        <w:tc>
          <w:tcPr>
            <w:tcW w:w="2904" w:type="dxa"/>
            <w:tcBorders>
              <w:top w:val="nil"/>
              <w:left w:val="single" w:sz="4" w:space="0" w:color="auto"/>
              <w:bottom w:val="single" w:sz="4" w:space="0" w:color="auto"/>
              <w:right w:val="single" w:sz="4" w:space="0" w:color="auto"/>
            </w:tcBorders>
          </w:tcPr>
          <w:p w:rsidR="00575B2D" w:rsidRPr="00575B2D" w:rsidRDefault="00575B2D" w:rsidP="00575B2D">
            <w:pPr>
              <w:ind w:firstLine="567"/>
              <w:jc w:val="both"/>
              <w:rPr>
                <w:sz w:val="28"/>
                <w:szCs w:val="28"/>
              </w:rPr>
            </w:pPr>
            <w:r w:rsidRPr="00575B2D">
              <w:rPr>
                <w:sz w:val="28"/>
                <w:szCs w:val="28"/>
              </w:rPr>
              <w:t>Низкий</w:t>
            </w:r>
          </w:p>
        </w:tc>
        <w:tc>
          <w:tcPr>
            <w:tcW w:w="3349" w:type="dxa"/>
            <w:tcBorders>
              <w:top w:val="nil"/>
              <w:left w:val="single" w:sz="4" w:space="0" w:color="auto"/>
              <w:bottom w:val="single" w:sz="4" w:space="0" w:color="auto"/>
              <w:right w:val="single" w:sz="4" w:space="0" w:color="auto"/>
            </w:tcBorders>
          </w:tcPr>
          <w:p w:rsidR="00575B2D" w:rsidRPr="00575B2D" w:rsidRDefault="00575B2D" w:rsidP="00575B2D">
            <w:pPr>
              <w:ind w:firstLine="567"/>
              <w:jc w:val="both"/>
              <w:rPr>
                <w:sz w:val="28"/>
                <w:szCs w:val="28"/>
              </w:rPr>
            </w:pPr>
            <w:r w:rsidRPr="00575B2D">
              <w:rPr>
                <w:sz w:val="28"/>
                <w:szCs w:val="28"/>
              </w:rPr>
              <w:t>Б</w:t>
            </w:r>
          </w:p>
        </w:tc>
        <w:tc>
          <w:tcPr>
            <w:tcW w:w="3245" w:type="dxa"/>
            <w:tcBorders>
              <w:top w:val="nil"/>
              <w:left w:val="single" w:sz="4" w:space="0" w:color="auto"/>
              <w:bottom w:val="single" w:sz="4" w:space="0" w:color="auto"/>
              <w:right w:val="single" w:sz="4" w:space="0" w:color="auto"/>
            </w:tcBorders>
          </w:tcPr>
          <w:p w:rsidR="00575B2D" w:rsidRPr="00575B2D" w:rsidRDefault="00575B2D" w:rsidP="00575B2D">
            <w:pPr>
              <w:ind w:firstLine="567"/>
              <w:jc w:val="both"/>
              <w:rPr>
                <w:sz w:val="28"/>
                <w:szCs w:val="28"/>
              </w:rPr>
            </w:pPr>
            <w:r w:rsidRPr="00575B2D">
              <w:rPr>
                <w:sz w:val="28"/>
                <w:szCs w:val="28"/>
              </w:rPr>
              <w:t>2</w:t>
            </w:r>
          </w:p>
        </w:tc>
      </w:tr>
    </w:tbl>
    <w:p w:rsidR="00575B2D" w:rsidRPr="00575B2D" w:rsidRDefault="00575B2D" w:rsidP="00575B2D">
      <w:pPr>
        <w:ind w:firstLine="567"/>
        <w:jc w:val="both"/>
        <w:rPr>
          <w:sz w:val="28"/>
          <w:szCs w:val="28"/>
        </w:rPr>
      </w:pPr>
    </w:p>
    <w:p w:rsidR="00575B2D" w:rsidRPr="00575B2D" w:rsidRDefault="00575B2D" w:rsidP="00575B2D">
      <w:pPr>
        <w:ind w:firstLine="567"/>
        <w:jc w:val="both"/>
        <w:rPr>
          <w:sz w:val="28"/>
          <w:szCs w:val="28"/>
        </w:rPr>
      </w:pPr>
    </w:p>
    <w:p w:rsidR="00027E46" w:rsidRPr="00E43DAF" w:rsidRDefault="00027E46" w:rsidP="00027E46">
      <w:pPr>
        <w:suppressAutoHyphens/>
        <w:ind w:firstLine="567"/>
        <w:jc w:val="both"/>
        <w:rPr>
          <w:sz w:val="28"/>
          <w:szCs w:val="28"/>
        </w:rPr>
      </w:pPr>
      <w:r>
        <w:rPr>
          <w:sz w:val="28"/>
          <w:szCs w:val="28"/>
        </w:rPr>
        <w:t>П</w:t>
      </w:r>
      <w:r w:rsidRPr="00E43DAF">
        <w:rPr>
          <w:sz w:val="28"/>
          <w:szCs w:val="28"/>
        </w:rPr>
        <w:t xml:space="preserve">редседателя Совета </w:t>
      </w:r>
    </w:p>
    <w:p w:rsidR="00027E46" w:rsidRDefault="00027E46" w:rsidP="00027E46">
      <w:pPr>
        <w:suppressAutoHyphens/>
        <w:ind w:firstLine="567"/>
        <w:jc w:val="both"/>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027E46" w:rsidRPr="00E43DAF" w:rsidRDefault="00027E46" w:rsidP="00027E46">
      <w:pPr>
        <w:suppressAutoHyphens/>
        <w:ind w:firstLine="567"/>
        <w:jc w:val="both"/>
        <w:rPr>
          <w:sz w:val="28"/>
          <w:szCs w:val="28"/>
        </w:rPr>
      </w:pP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w:t>
      </w:r>
      <w:r>
        <w:rPr>
          <w:sz w:val="28"/>
          <w:szCs w:val="28"/>
        </w:rPr>
        <w:t xml:space="preserve">                                                </w:t>
      </w:r>
      <w:proofErr w:type="spellStart"/>
      <w:r>
        <w:rPr>
          <w:sz w:val="28"/>
          <w:szCs w:val="28"/>
        </w:rPr>
        <w:t>А.Г.Моловцева</w:t>
      </w:r>
      <w:proofErr w:type="spellEnd"/>
    </w:p>
    <w:p w:rsidR="00575B2D" w:rsidRPr="00575B2D" w:rsidRDefault="00575B2D" w:rsidP="00575B2D">
      <w:pPr>
        <w:ind w:firstLine="567"/>
        <w:jc w:val="both"/>
        <w:rPr>
          <w:b/>
          <w:bCs/>
          <w:sz w:val="28"/>
          <w:szCs w:val="28"/>
        </w:rPr>
      </w:pPr>
    </w:p>
    <w:p w:rsidR="00575B2D" w:rsidRPr="00575B2D" w:rsidRDefault="00575B2D" w:rsidP="00575B2D">
      <w:pPr>
        <w:ind w:firstLine="567"/>
        <w:jc w:val="both"/>
        <w:rPr>
          <w:b/>
          <w:bCs/>
          <w:sz w:val="28"/>
          <w:szCs w:val="28"/>
        </w:rPr>
      </w:pPr>
    </w:p>
    <w:p w:rsidR="00575B2D" w:rsidRPr="00575B2D" w:rsidRDefault="00575B2D" w:rsidP="00575B2D">
      <w:pPr>
        <w:ind w:firstLine="567"/>
        <w:jc w:val="both"/>
        <w:rPr>
          <w:b/>
          <w:bCs/>
          <w:sz w:val="28"/>
          <w:szCs w:val="28"/>
        </w:rPr>
      </w:pPr>
    </w:p>
    <w:p w:rsidR="00575B2D" w:rsidRPr="00575B2D" w:rsidRDefault="00575B2D" w:rsidP="00575B2D">
      <w:pPr>
        <w:ind w:firstLine="567"/>
        <w:jc w:val="both"/>
        <w:rPr>
          <w:b/>
          <w:bCs/>
          <w:sz w:val="28"/>
          <w:szCs w:val="28"/>
        </w:rPr>
      </w:pPr>
    </w:p>
    <w:p w:rsidR="00575B2D" w:rsidRPr="00575B2D" w:rsidRDefault="00575B2D" w:rsidP="00575B2D">
      <w:pPr>
        <w:ind w:firstLine="567"/>
        <w:jc w:val="both"/>
        <w:rPr>
          <w:b/>
          <w:bCs/>
          <w:sz w:val="28"/>
          <w:szCs w:val="28"/>
        </w:rPr>
      </w:pPr>
    </w:p>
    <w:p w:rsidR="00575B2D" w:rsidRPr="00575B2D" w:rsidRDefault="00575B2D" w:rsidP="00575B2D">
      <w:pPr>
        <w:ind w:firstLine="567"/>
        <w:jc w:val="both"/>
        <w:rPr>
          <w:b/>
          <w:bCs/>
          <w:sz w:val="28"/>
          <w:szCs w:val="28"/>
        </w:rPr>
      </w:pPr>
    </w:p>
    <w:p w:rsidR="00575B2D" w:rsidRPr="00575B2D" w:rsidRDefault="00575B2D" w:rsidP="00575B2D">
      <w:pPr>
        <w:ind w:firstLine="567"/>
        <w:jc w:val="both"/>
        <w:rPr>
          <w:b/>
          <w:bCs/>
          <w:sz w:val="28"/>
          <w:szCs w:val="28"/>
        </w:rPr>
      </w:pPr>
    </w:p>
    <w:p w:rsidR="00575B2D" w:rsidRPr="00575B2D" w:rsidRDefault="00575B2D" w:rsidP="00575B2D">
      <w:pPr>
        <w:ind w:firstLine="567"/>
        <w:jc w:val="both"/>
        <w:rPr>
          <w:b/>
          <w:bCs/>
          <w:sz w:val="28"/>
          <w:szCs w:val="28"/>
        </w:rPr>
      </w:pPr>
    </w:p>
    <w:p w:rsidR="00575B2D" w:rsidRPr="00575B2D" w:rsidRDefault="00575B2D" w:rsidP="00575B2D">
      <w:pPr>
        <w:ind w:firstLine="567"/>
        <w:jc w:val="both"/>
        <w:rPr>
          <w:b/>
          <w:bCs/>
          <w:sz w:val="28"/>
          <w:szCs w:val="28"/>
        </w:rPr>
      </w:pPr>
    </w:p>
    <w:p w:rsidR="00575B2D" w:rsidRDefault="00575B2D" w:rsidP="00AC674E">
      <w:pPr>
        <w:ind w:firstLine="567"/>
        <w:jc w:val="both"/>
        <w:rPr>
          <w:sz w:val="28"/>
          <w:szCs w:val="28"/>
        </w:rPr>
      </w:pP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027E46" w:rsidRPr="00027E46" w:rsidRDefault="00027E46" w:rsidP="00027E46">
      <w:pPr>
        <w:ind w:firstLine="567"/>
        <w:jc w:val="right"/>
        <w:rPr>
          <w:sz w:val="28"/>
          <w:szCs w:val="28"/>
        </w:rPr>
      </w:pPr>
      <w:r w:rsidRPr="00027E46">
        <w:rPr>
          <w:sz w:val="28"/>
          <w:szCs w:val="28"/>
        </w:rPr>
        <w:lastRenderedPageBreak/>
        <w:t>Приложение № 2</w:t>
      </w:r>
    </w:p>
    <w:p w:rsidR="00027E46" w:rsidRPr="00027E46" w:rsidRDefault="00027E46" w:rsidP="00027E46">
      <w:pPr>
        <w:ind w:firstLine="567"/>
        <w:jc w:val="right"/>
        <w:rPr>
          <w:sz w:val="28"/>
          <w:szCs w:val="28"/>
        </w:rPr>
      </w:pPr>
      <w:r w:rsidRPr="00027E46">
        <w:rPr>
          <w:sz w:val="28"/>
          <w:szCs w:val="28"/>
        </w:rPr>
        <w:t xml:space="preserve">к Положению о </w:t>
      </w:r>
      <w:proofErr w:type="gramStart"/>
      <w:r w:rsidRPr="00027E46">
        <w:rPr>
          <w:sz w:val="28"/>
          <w:szCs w:val="28"/>
        </w:rPr>
        <w:t>муниципальном</w:t>
      </w:r>
      <w:proofErr w:type="gramEnd"/>
    </w:p>
    <w:p w:rsidR="00027E46" w:rsidRPr="00027E46" w:rsidRDefault="00027E46" w:rsidP="00027E46">
      <w:pPr>
        <w:ind w:firstLine="567"/>
        <w:jc w:val="right"/>
        <w:rPr>
          <w:sz w:val="28"/>
          <w:szCs w:val="28"/>
        </w:rPr>
      </w:pPr>
      <w:r w:rsidRPr="00027E46">
        <w:rPr>
          <w:sz w:val="28"/>
          <w:szCs w:val="28"/>
        </w:rPr>
        <w:t xml:space="preserve">жилищном </w:t>
      </w:r>
      <w:proofErr w:type="gramStart"/>
      <w:r w:rsidRPr="00027E46">
        <w:rPr>
          <w:sz w:val="28"/>
          <w:szCs w:val="28"/>
        </w:rPr>
        <w:t>контроле</w:t>
      </w:r>
      <w:proofErr w:type="gramEnd"/>
    </w:p>
    <w:p w:rsidR="00027E46" w:rsidRDefault="00027E46" w:rsidP="00027E46">
      <w:pPr>
        <w:ind w:firstLine="567"/>
        <w:jc w:val="right"/>
        <w:rPr>
          <w:sz w:val="28"/>
          <w:szCs w:val="28"/>
        </w:rPr>
      </w:pPr>
      <w:r w:rsidRPr="00027E46">
        <w:rPr>
          <w:sz w:val="28"/>
          <w:szCs w:val="28"/>
        </w:rPr>
        <w:t xml:space="preserve">на территории </w:t>
      </w:r>
      <w:r>
        <w:rPr>
          <w:sz w:val="28"/>
          <w:szCs w:val="28"/>
        </w:rPr>
        <w:t>Красносельского</w:t>
      </w:r>
      <w:r w:rsidRPr="00027E46">
        <w:rPr>
          <w:sz w:val="28"/>
          <w:szCs w:val="28"/>
        </w:rPr>
        <w:t xml:space="preserve"> </w:t>
      </w:r>
    </w:p>
    <w:p w:rsidR="00027E46" w:rsidRPr="00027E46" w:rsidRDefault="00027E46" w:rsidP="00027E46">
      <w:pPr>
        <w:ind w:firstLine="567"/>
        <w:jc w:val="right"/>
        <w:rPr>
          <w:sz w:val="28"/>
          <w:szCs w:val="28"/>
        </w:rPr>
      </w:pPr>
      <w:r w:rsidRPr="00027E46">
        <w:rPr>
          <w:sz w:val="28"/>
          <w:szCs w:val="28"/>
        </w:rPr>
        <w:t xml:space="preserve">городского поселения </w:t>
      </w:r>
      <w:proofErr w:type="spellStart"/>
      <w:r w:rsidRPr="00027E46">
        <w:rPr>
          <w:sz w:val="28"/>
          <w:szCs w:val="28"/>
        </w:rPr>
        <w:t>Гулькевичского</w:t>
      </w:r>
      <w:proofErr w:type="spellEnd"/>
      <w:r w:rsidRPr="00027E46">
        <w:rPr>
          <w:sz w:val="28"/>
          <w:szCs w:val="28"/>
        </w:rPr>
        <w:t xml:space="preserve"> района</w:t>
      </w:r>
    </w:p>
    <w:p w:rsidR="00027E46" w:rsidRPr="00027E46" w:rsidRDefault="00027E46" w:rsidP="00027E46">
      <w:pPr>
        <w:ind w:firstLine="567"/>
        <w:jc w:val="both"/>
        <w:rPr>
          <w:b/>
          <w:bCs/>
          <w:sz w:val="28"/>
          <w:szCs w:val="28"/>
        </w:rPr>
      </w:pPr>
    </w:p>
    <w:p w:rsidR="00027E46" w:rsidRPr="00027E46" w:rsidRDefault="00027E46" w:rsidP="00027E46">
      <w:pPr>
        <w:ind w:firstLine="567"/>
        <w:jc w:val="both"/>
        <w:rPr>
          <w:b/>
          <w:bCs/>
          <w:sz w:val="28"/>
          <w:szCs w:val="28"/>
        </w:rPr>
      </w:pPr>
    </w:p>
    <w:p w:rsidR="00027E46" w:rsidRPr="00027E46" w:rsidRDefault="00027E46" w:rsidP="00027E46">
      <w:pPr>
        <w:ind w:firstLine="567"/>
        <w:jc w:val="center"/>
        <w:rPr>
          <w:b/>
          <w:sz w:val="28"/>
          <w:szCs w:val="28"/>
        </w:rPr>
      </w:pPr>
      <w:r w:rsidRPr="00027E46">
        <w:rPr>
          <w:b/>
          <w:sz w:val="28"/>
          <w:szCs w:val="28"/>
        </w:rPr>
        <w:t xml:space="preserve">Индикаторы риска нарушения </w:t>
      </w:r>
      <w:proofErr w:type="gramStart"/>
      <w:r w:rsidRPr="00027E46">
        <w:rPr>
          <w:b/>
          <w:sz w:val="28"/>
          <w:szCs w:val="28"/>
        </w:rPr>
        <w:t>обязательных</w:t>
      </w:r>
      <w:proofErr w:type="gramEnd"/>
    </w:p>
    <w:p w:rsidR="00027E46" w:rsidRPr="00027E46" w:rsidRDefault="00027E46" w:rsidP="00027E46">
      <w:pPr>
        <w:ind w:firstLine="567"/>
        <w:jc w:val="center"/>
        <w:rPr>
          <w:b/>
          <w:bCs/>
          <w:sz w:val="28"/>
          <w:szCs w:val="28"/>
        </w:rPr>
      </w:pPr>
      <w:r w:rsidRPr="00027E46">
        <w:rPr>
          <w:b/>
          <w:sz w:val="28"/>
          <w:szCs w:val="28"/>
        </w:rPr>
        <w:t>требований</w:t>
      </w:r>
      <w:r w:rsidRPr="00027E46">
        <w:rPr>
          <w:b/>
          <w:bCs/>
          <w:sz w:val="28"/>
          <w:szCs w:val="28"/>
        </w:rPr>
        <w:t xml:space="preserve">, используемые в качестве основания </w:t>
      </w:r>
      <w:proofErr w:type="gramStart"/>
      <w:r w:rsidRPr="00027E46">
        <w:rPr>
          <w:b/>
          <w:bCs/>
          <w:sz w:val="28"/>
          <w:szCs w:val="28"/>
        </w:rPr>
        <w:t>для</w:t>
      </w:r>
      <w:proofErr w:type="gramEnd"/>
    </w:p>
    <w:p w:rsidR="00027E46" w:rsidRPr="00027E46" w:rsidRDefault="00027E46" w:rsidP="00027E46">
      <w:pPr>
        <w:ind w:firstLine="567"/>
        <w:jc w:val="center"/>
        <w:rPr>
          <w:b/>
          <w:bCs/>
          <w:sz w:val="28"/>
          <w:szCs w:val="28"/>
        </w:rPr>
      </w:pPr>
      <w:r w:rsidRPr="00027E46">
        <w:rPr>
          <w:b/>
          <w:bCs/>
          <w:sz w:val="28"/>
          <w:szCs w:val="28"/>
        </w:rPr>
        <w:t xml:space="preserve">проведения контрольных мероприятий </w:t>
      </w:r>
      <w:proofErr w:type="gramStart"/>
      <w:r w:rsidRPr="00027E46">
        <w:rPr>
          <w:b/>
          <w:bCs/>
          <w:sz w:val="28"/>
          <w:szCs w:val="28"/>
        </w:rPr>
        <w:t>при</w:t>
      </w:r>
      <w:proofErr w:type="gramEnd"/>
    </w:p>
    <w:p w:rsidR="00027E46" w:rsidRPr="00027E46" w:rsidRDefault="00027E46" w:rsidP="00027E46">
      <w:pPr>
        <w:ind w:firstLine="567"/>
        <w:jc w:val="center"/>
        <w:rPr>
          <w:b/>
          <w:sz w:val="28"/>
          <w:szCs w:val="28"/>
        </w:rPr>
      </w:pPr>
      <w:proofErr w:type="gramStart"/>
      <w:r w:rsidRPr="00027E46">
        <w:rPr>
          <w:b/>
          <w:bCs/>
          <w:sz w:val="28"/>
          <w:szCs w:val="28"/>
        </w:rPr>
        <w:t>осуществлении</w:t>
      </w:r>
      <w:proofErr w:type="gramEnd"/>
      <w:r w:rsidRPr="00027E46">
        <w:rPr>
          <w:b/>
          <w:bCs/>
          <w:sz w:val="28"/>
          <w:szCs w:val="28"/>
        </w:rPr>
        <w:t xml:space="preserve"> муниципального контроля</w:t>
      </w:r>
    </w:p>
    <w:p w:rsidR="00027E46" w:rsidRPr="00027E46" w:rsidRDefault="00027E46" w:rsidP="00027E46">
      <w:pPr>
        <w:ind w:firstLine="567"/>
        <w:jc w:val="both"/>
        <w:rPr>
          <w:sz w:val="28"/>
          <w:szCs w:val="28"/>
        </w:rPr>
      </w:pPr>
    </w:p>
    <w:p w:rsidR="00027E46" w:rsidRPr="00027E46" w:rsidRDefault="00027E46" w:rsidP="00027E46">
      <w:pPr>
        <w:ind w:firstLine="567"/>
        <w:jc w:val="both"/>
        <w:rPr>
          <w:sz w:val="28"/>
          <w:szCs w:val="28"/>
        </w:rPr>
      </w:pPr>
      <w:r w:rsidRPr="00027E46">
        <w:rPr>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27E46">
        <w:rPr>
          <w:sz w:val="28"/>
          <w:szCs w:val="28"/>
        </w:rPr>
        <w:t>к</w:t>
      </w:r>
      <w:proofErr w:type="gramEnd"/>
      <w:r w:rsidRPr="00027E46">
        <w:rPr>
          <w:sz w:val="28"/>
          <w:szCs w:val="28"/>
        </w:rPr>
        <w:t>:</w:t>
      </w:r>
    </w:p>
    <w:p w:rsidR="00027E46" w:rsidRPr="00027E46" w:rsidRDefault="00027E46" w:rsidP="00027E46">
      <w:pPr>
        <w:ind w:firstLine="567"/>
        <w:jc w:val="both"/>
        <w:rPr>
          <w:sz w:val="28"/>
          <w:szCs w:val="28"/>
        </w:rPr>
      </w:pPr>
      <w:r w:rsidRPr="00027E46">
        <w:rPr>
          <w:sz w:val="28"/>
          <w:szCs w:val="28"/>
        </w:rPr>
        <w:t xml:space="preserve">1) порядку осуществления перевода жилого помещения в нежилое помещение и нежилого помещения в жилое в многоквартирном доме; </w:t>
      </w:r>
    </w:p>
    <w:p w:rsidR="00027E46" w:rsidRPr="00027E46" w:rsidRDefault="00027E46" w:rsidP="00027E46">
      <w:pPr>
        <w:ind w:firstLine="567"/>
        <w:jc w:val="both"/>
        <w:rPr>
          <w:sz w:val="28"/>
          <w:szCs w:val="28"/>
        </w:rPr>
      </w:pPr>
      <w:r w:rsidRPr="00027E46">
        <w:rPr>
          <w:sz w:val="28"/>
          <w:szCs w:val="28"/>
        </w:rPr>
        <w:t>2) порядку осуществления перепланировки и (или) переустройства помещений в многоквартирном доме;</w:t>
      </w:r>
    </w:p>
    <w:p w:rsidR="00027E46" w:rsidRPr="00027E46" w:rsidRDefault="00027E46" w:rsidP="00027E46">
      <w:pPr>
        <w:ind w:firstLine="567"/>
        <w:jc w:val="both"/>
        <w:rPr>
          <w:sz w:val="28"/>
          <w:szCs w:val="28"/>
        </w:rPr>
      </w:pPr>
      <w:r w:rsidRPr="00027E46">
        <w:rPr>
          <w:sz w:val="28"/>
          <w:szCs w:val="28"/>
        </w:rPr>
        <w:t>3) к предоставлению коммунальных услуг собственникам и пользователям помещений в многоквартирных домах и жилых домов;</w:t>
      </w:r>
    </w:p>
    <w:p w:rsidR="00027E46" w:rsidRPr="00027E46" w:rsidRDefault="00027E46" w:rsidP="00027E46">
      <w:pPr>
        <w:ind w:firstLine="567"/>
        <w:jc w:val="both"/>
        <w:rPr>
          <w:sz w:val="28"/>
          <w:szCs w:val="28"/>
        </w:rPr>
      </w:pPr>
      <w:r w:rsidRPr="00027E46">
        <w:rPr>
          <w:sz w:val="28"/>
          <w:szCs w:val="28"/>
        </w:rPr>
        <w:t>4) к обеспечению доступности для инвалидов помещений в многоквартирных домах;</w:t>
      </w:r>
    </w:p>
    <w:p w:rsidR="00027E46" w:rsidRPr="00027E46" w:rsidRDefault="00027E46" w:rsidP="00027E46">
      <w:pPr>
        <w:ind w:firstLine="567"/>
        <w:jc w:val="both"/>
        <w:rPr>
          <w:sz w:val="28"/>
          <w:szCs w:val="28"/>
        </w:rPr>
      </w:pPr>
      <w:r w:rsidRPr="00027E46">
        <w:rPr>
          <w:sz w:val="28"/>
          <w:szCs w:val="28"/>
        </w:rPr>
        <w:t>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27E46" w:rsidRPr="00027E46" w:rsidRDefault="00027E46" w:rsidP="00027E46">
      <w:pPr>
        <w:ind w:firstLine="567"/>
        <w:jc w:val="both"/>
        <w:rPr>
          <w:sz w:val="28"/>
          <w:szCs w:val="28"/>
        </w:rPr>
      </w:pPr>
      <w:r w:rsidRPr="00027E46">
        <w:rPr>
          <w:sz w:val="28"/>
          <w:szCs w:val="28"/>
        </w:rPr>
        <w:t>6) к обеспечению безопасности при использовании и содержании внутридомового и внутриквартирного газового оборудования.</w:t>
      </w:r>
    </w:p>
    <w:p w:rsidR="00027E46" w:rsidRPr="00027E46" w:rsidRDefault="00027E46" w:rsidP="00027E46">
      <w:pPr>
        <w:ind w:firstLine="567"/>
        <w:jc w:val="both"/>
        <w:rPr>
          <w:sz w:val="28"/>
          <w:szCs w:val="28"/>
        </w:rPr>
      </w:pPr>
      <w:r w:rsidRPr="00027E46">
        <w:rPr>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w:t>
      </w:r>
      <w:r>
        <w:rPr>
          <w:sz w:val="28"/>
          <w:szCs w:val="28"/>
        </w:rPr>
        <w:t>соответствии с частью 12 статьи</w:t>
      </w:r>
      <w:r w:rsidRPr="00027E46">
        <w:rPr>
          <w:sz w:val="28"/>
          <w:szCs w:val="28"/>
        </w:rPr>
        <w:t xml:space="preserve"> 66 Федерального закона от 31 июля 2020 года № 248-ФЗ «О государственном контроле (надзоре) и муниципальном контроле в Российской Федерации».</w:t>
      </w:r>
    </w:p>
    <w:p w:rsidR="00027E46" w:rsidRPr="00027E46" w:rsidRDefault="00027E46" w:rsidP="00027E46">
      <w:pPr>
        <w:ind w:firstLine="567"/>
        <w:jc w:val="both"/>
        <w:rPr>
          <w:sz w:val="28"/>
          <w:szCs w:val="28"/>
        </w:rPr>
      </w:pPr>
      <w:r w:rsidRPr="00027E46">
        <w:rPr>
          <w:sz w:val="28"/>
          <w:szCs w:val="28"/>
        </w:rPr>
        <w:t xml:space="preserve">2. </w:t>
      </w:r>
      <w:proofErr w:type="gramStart"/>
      <w:r w:rsidRPr="00027E46">
        <w:rPr>
          <w:sz w:val="28"/>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w:t>
      </w:r>
      <w:r w:rsidRPr="00027E46">
        <w:rPr>
          <w:sz w:val="28"/>
          <w:szCs w:val="28"/>
        </w:rPr>
        <w:lastRenderedPageBreak/>
        <w:t>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27E46">
        <w:rPr>
          <w:sz w:val="28"/>
          <w:szCs w:val="28"/>
        </w:rPr>
        <w:t xml:space="preserve"> </w:t>
      </w:r>
      <w:proofErr w:type="gramStart"/>
      <w:r w:rsidRPr="00027E46">
        <w:rPr>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27E46" w:rsidRPr="00027E46" w:rsidRDefault="00027E46" w:rsidP="00027E46">
      <w:pPr>
        <w:ind w:firstLine="567"/>
        <w:jc w:val="both"/>
        <w:rPr>
          <w:sz w:val="28"/>
          <w:szCs w:val="28"/>
        </w:rPr>
      </w:pPr>
      <w:r w:rsidRPr="00027E46">
        <w:rPr>
          <w:sz w:val="28"/>
          <w:szCs w:val="28"/>
        </w:rPr>
        <w:t xml:space="preserve">3. </w:t>
      </w:r>
      <w:proofErr w:type="gramStart"/>
      <w:r w:rsidRPr="00027E46">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27E46">
        <w:rPr>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27E46" w:rsidRPr="00027E46" w:rsidRDefault="00027E46" w:rsidP="00027E46">
      <w:pPr>
        <w:ind w:firstLine="567"/>
        <w:jc w:val="both"/>
        <w:rPr>
          <w:sz w:val="28"/>
          <w:szCs w:val="28"/>
        </w:rPr>
      </w:pPr>
      <w:r w:rsidRPr="00027E46">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27E46" w:rsidRDefault="00027E46" w:rsidP="00AC674E">
      <w:pPr>
        <w:ind w:firstLine="567"/>
        <w:jc w:val="both"/>
        <w:rPr>
          <w:sz w:val="28"/>
          <w:szCs w:val="28"/>
        </w:rPr>
      </w:pPr>
    </w:p>
    <w:p w:rsidR="00027E46" w:rsidRDefault="00027E46" w:rsidP="00AC674E">
      <w:pPr>
        <w:ind w:firstLine="567"/>
        <w:jc w:val="both"/>
        <w:rPr>
          <w:sz w:val="28"/>
          <w:szCs w:val="28"/>
        </w:rPr>
      </w:pPr>
    </w:p>
    <w:p w:rsidR="00027E46" w:rsidRPr="00E43DAF" w:rsidRDefault="00027E46" w:rsidP="00027E46">
      <w:pPr>
        <w:suppressAutoHyphens/>
        <w:ind w:firstLine="567"/>
        <w:jc w:val="both"/>
        <w:rPr>
          <w:sz w:val="28"/>
          <w:szCs w:val="28"/>
        </w:rPr>
      </w:pPr>
      <w:r>
        <w:rPr>
          <w:sz w:val="28"/>
          <w:szCs w:val="28"/>
        </w:rPr>
        <w:t>П</w:t>
      </w:r>
      <w:r w:rsidRPr="00E43DAF">
        <w:rPr>
          <w:sz w:val="28"/>
          <w:szCs w:val="28"/>
        </w:rPr>
        <w:t xml:space="preserve">редседателя Совета </w:t>
      </w:r>
    </w:p>
    <w:p w:rsidR="00027E46" w:rsidRDefault="00027E46" w:rsidP="00027E46">
      <w:pPr>
        <w:suppressAutoHyphens/>
        <w:ind w:firstLine="567"/>
        <w:jc w:val="both"/>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027E46" w:rsidRPr="00E43DAF" w:rsidRDefault="00027E46" w:rsidP="00027E46">
      <w:pPr>
        <w:suppressAutoHyphens/>
        <w:ind w:firstLine="567"/>
        <w:jc w:val="both"/>
        <w:rPr>
          <w:sz w:val="28"/>
          <w:szCs w:val="28"/>
        </w:rPr>
      </w:pP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w:t>
      </w:r>
      <w:r>
        <w:rPr>
          <w:sz w:val="28"/>
          <w:szCs w:val="28"/>
        </w:rPr>
        <w:t xml:space="preserve">                                                </w:t>
      </w:r>
      <w:proofErr w:type="spellStart"/>
      <w:r>
        <w:rPr>
          <w:sz w:val="28"/>
          <w:szCs w:val="28"/>
        </w:rPr>
        <w:t>А.Г.Моловцева</w:t>
      </w:r>
      <w:proofErr w:type="spellEnd"/>
    </w:p>
    <w:p w:rsidR="00027E46" w:rsidRPr="006532F0" w:rsidRDefault="00027E46" w:rsidP="00AC674E">
      <w:pPr>
        <w:ind w:firstLine="567"/>
        <w:jc w:val="both"/>
        <w:rPr>
          <w:sz w:val="28"/>
          <w:szCs w:val="28"/>
        </w:rPr>
      </w:pPr>
    </w:p>
    <w:sectPr w:rsidR="00027E46" w:rsidRPr="006532F0" w:rsidSect="00DC4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E6"/>
    <w:rsid w:val="00012110"/>
    <w:rsid w:val="00027E46"/>
    <w:rsid w:val="000F0BD8"/>
    <w:rsid w:val="001434A4"/>
    <w:rsid w:val="001A511F"/>
    <w:rsid w:val="001B656F"/>
    <w:rsid w:val="00226B9D"/>
    <w:rsid w:val="002A67B4"/>
    <w:rsid w:val="002F752D"/>
    <w:rsid w:val="00331B49"/>
    <w:rsid w:val="00340972"/>
    <w:rsid w:val="003718F9"/>
    <w:rsid w:val="003831AA"/>
    <w:rsid w:val="003B16DD"/>
    <w:rsid w:val="00427B6D"/>
    <w:rsid w:val="00575B2D"/>
    <w:rsid w:val="00625AB6"/>
    <w:rsid w:val="006532F0"/>
    <w:rsid w:val="00665833"/>
    <w:rsid w:val="006835E3"/>
    <w:rsid w:val="00700C6A"/>
    <w:rsid w:val="00723316"/>
    <w:rsid w:val="007A5F90"/>
    <w:rsid w:val="008302F2"/>
    <w:rsid w:val="008659AF"/>
    <w:rsid w:val="00880FE6"/>
    <w:rsid w:val="009463BC"/>
    <w:rsid w:val="00952EAD"/>
    <w:rsid w:val="0097247D"/>
    <w:rsid w:val="00972E0A"/>
    <w:rsid w:val="009957BC"/>
    <w:rsid w:val="009C3532"/>
    <w:rsid w:val="00AC674E"/>
    <w:rsid w:val="00C7393C"/>
    <w:rsid w:val="00CD3ACE"/>
    <w:rsid w:val="00CF1F38"/>
    <w:rsid w:val="00DB0A85"/>
    <w:rsid w:val="00DC4475"/>
    <w:rsid w:val="00DD4FAE"/>
    <w:rsid w:val="00E04625"/>
    <w:rsid w:val="00E21089"/>
    <w:rsid w:val="00E43DAF"/>
    <w:rsid w:val="00E44111"/>
    <w:rsid w:val="00E44E78"/>
    <w:rsid w:val="00E7487A"/>
    <w:rsid w:val="00F211D6"/>
    <w:rsid w:val="00FC0804"/>
    <w:rsid w:val="00FE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89"/>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uiPriority w:val="99"/>
    <w:rsid w:val="00CD3ACE"/>
    <w:pPr>
      <w:spacing w:before="100" w:beforeAutospacing="1" w:after="100" w:afterAutospacing="1"/>
      <w:jc w:val="both"/>
    </w:pPr>
    <w:rPr>
      <w:rFonts w:ascii="Tahoma" w:hAnsi="Tahoma"/>
      <w:lang w:val="en-US" w:eastAsia="en-US"/>
    </w:rPr>
  </w:style>
  <w:style w:type="paragraph" w:styleId="a4">
    <w:name w:val="header"/>
    <w:basedOn w:val="a"/>
    <w:link w:val="a5"/>
    <w:uiPriority w:val="99"/>
    <w:rsid w:val="00CD3ACE"/>
    <w:pPr>
      <w:tabs>
        <w:tab w:val="center" w:pos="4677"/>
        <w:tab w:val="right" w:pos="9355"/>
      </w:tabs>
    </w:pPr>
  </w:style>
  <w:style w:type="character" w:customStyle="1" w:styleId="a5">
    <w:name w:val="Верхний колонтитул Знак"/>
    <w:link w:val="a4"/>
    <w:uiPriority w:val="99"/>
    <w:locked/>
    <w:rsid w:val="00CD3ACE"/>
    <w:rPr>
      <w:rFonts w:ascii="Times New Roman" w:hAnsi="Times New Roman" w:cs="Times New Roman"/>
      <w:sz w:val="20"/>
      <w:szCs w:val="20"/>
      <w:lang w:eastAsia="ru-RU"/>
    </w:rPr>
  </w:style>
  <w:style w:type="paragraph" w:styleId="a6">
    <w:name w:val="Balloon Text"/>
    <w:basedOn w:val="a"/>
    <w:link w:val="a7"/>
    <w:uiPriority w:val="99"/>
    <w:semiHidden/>
    <w:rsid w:val="002A67B4"/>
    <w:rPr>
      <w:rFonts w:ascii="Tahoma" w:hAnsi="Tahoma" w:cs="Tahoma"/>
      <w:sz w:val="16"/>
      <w:szCs w:val="16"/>
    </w:rPr>
  </w:style>
  <w:style w:type="character" w:customStyle="1" w:styleId="a7">
    <w:name w:val="Текст выноски Знак"/>
    <w:link w:val="a6"/>
    <w:uiPriority w:val="99"/>
    <w:semiHidden/>
    <w:locked/>
    <w:rsid w:val="002A67B4"/>
    <w:rPr>
      <w:rFonts w:ascii="Tahoma" w:hAnsi="Tahoma" w:cs="Tahoma"/>
      <w:sz w:val="16"/>
      <w:szCs w:val="16"/>
      <w:lang w:eastAsia="ru-RU"/>
    </w:rPr>
  </w:style>
  <w:style w:type="paragraph" w:customStyle="1" w:styleId="1">
    <w:name w:val="Знак Знак Знак Знак Знак1"/>
    <w:basedOn w:val="a"/>
    <w:uiPriority w:val="99"/>
    <w:rsid w:val="00E7487A"/>
    <w:pPr>
      <w:spacing w:before="100" w:beforeAutospacing="1" w:after="100" w:afterAutospacing="1"/>
      <w:jc w:val="both"/>
    </w:pPr>
    <w:rPr>
      <w:rFonts w:ascii="Tahoma" w:hAnsi="Tahoma"/>
      <w:lang w:val="en-US" w:eastAsia="en-US"/>
    </w:rPr>
  </w:style>
  <w:style w:type="paragraph" w:customStyle="1" w:styleId="ConsPlusNormal">
    <w:name w:val="ConsPlusNormal"/>
    <w:link w:val="ConsPlusNormal1"/>
    <w:qFormat/>
    <w:rsid w:val="00575B2D"/>
    <w:pPr>
      <w:widowControl w:val="0"/>
      <w:ind w:firstLine="720"/>
    </w:pPr>
    <w:rPr>
      <w:rFonts w:ascii="Times New Roman" w:eastAsia="Times New Roman" w:hAnsi="Times New Roman"/>
      <w:sz w:val="24"/>
    </w:rPr>
  </w:style>
  <w:style w:type="character" w:customStyle="1" w:styleId="ConsPlusNormal1">
    <w:name w:val="ConsPlusNormal1"/>
    <w:link w:val="ConsPlusNormal"/>
    <w:locked/>
    <w:rsid w:val="00575B2D"/>
    <w:rPr>
      <w:rFonts w:ascii="Times New Roman" w:eastAsia="Times New Roman" w:hAnsi="Times New Roman"/>
      <w:sz w:val="24"/>
    </w:rPr>
  </w:style>
  <w:style w:type="paragraph" w:styleId="a8">
    <w:name w:val="List Paragraph"/>
    <w:basedOn w:val="a"/>
    <w:link w:val="a9"/>
    <w:rsid w:val="00575B2D"/>
    <w:pPr>
      <w:widowControl w:val="0"/>
      <w:ind w:left="720"/>
      <w:contextualSpacing/>
    </w:pPr>
    <w:rPr>
      <w:rFonts w:ascii="Arial" w:hAnsi="Arial"/>
    </w:rPr>
  </w:style>
  <w:style w:type="character" w:customStyle="1" w:styleId="a9">
    <w:name w:val="Абзац списка Знак"/>
    <w:link w:val="a8"/>
    <w:locked/>
    <w:rsid w:val="00575B2D"/>
    <w:rPr>
      <w:rFonts w:ascii="Arial" w:eastAsia="Times New Roman" w:hAnsi="Arial"/>
    </w:rPr>
  </w:style>
  <w:style w:type="paragraph" w:customStyle="1" w:styleId="ConsPlusTitle">
    <w:name w:val="ConsPlusTitle"/>
    <w:link w:val="ConsPlusTitle1"/>
    <w:rsid w:val="00575B2D"/>
    <w:pPr>
      <w:widowControl w:val="0"/>
    </w:pPr>
    <w:rPr>
      <w:rFonts w:ascii="Times New Roman" w:eastAsia="Times New Roman" w:hAnsi="Times New Roman"/>
      <w:b/>
      <w:sz w:val="24"/>
    </w:rPr>
  </w:style>
  <w:style w:type="character" w:customStyle="1" w:styleId="ConsPlusTitle1">
    <w:name w:val="ConsPlusTitle1"/>
    <w:link w:val="ConsPlusTitle"/>
    <w:locked/>
    <w:rsid w:val="00575B2D"/>
    <w:rPr>
      <w:rFonts w:ascii="Times New Roman" w:eastAsia="Times New Roman" w:hAnsi="Times New Roman"/>
      <w:b/>
      <w:sz w:val="24"/>
    </w:rPr>
  </w:style>
  <w:style w:type="paragraph" w:customStyle="1" w:styleId="10">
    <w:name w:val="Знак сноски1"/>
    <w:basedOn w:val="a"/>
    <w:link w:val="aa"/>
    <w:uiPriority w:val="99"/>
    <w:rsid w:val="00575B2D"/>
    <w:pPr>
      <w:spacing w:after="200" w:line="276" w:lineRule="auto"/>
    </w:pPr>
    <w:rPr>
      <w:rFonts w:ascii="Calibri" w:hAnsi="Calibri"/>
      <w:vertAlign w:val="superscript"/>
    </w:rPr>
  </w:style>
  <w:style w:type="character" w:styleId="aa">
    <w:name w:val="footnote reference"/>
    <w:link w:val="10"/>
    <w:uiPriority w:val="99"/>
    <w:rsid w:val="00575B2D"/>
    <w:rPr>
      <w:rFonts w:eastAsia="Times New Roman"/>
      <w:vertAlign w:val="superscript"/>
    </w:rPr>
  </w:style>
  <w:style w:type="paragraph" w:styleId="HTML">
    <w:name w:val="HTML Preformatted"/>
    <w:basedOn w:val="a"/>
    <w:link w:val="HTML0"/>
    <w:uiPriority w:val="99"/>
    <w:unhideWhenUsed/>
    <w:rsid w:val="0057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575B2D"/>
    <w:rPr>
      <w:rFonts w:ascii="Courier New" w:eastAsia="Times New Roman" w:hAnsi="Courier New"/>
    </w:rPr>
  </w:style>
  <w:style w:type="character" w:styleId="ab">
    <w:name w:val="Hyperlink"/>
    <w:basedOn w:val="a0"/>
    <w:uiPriority w:val="99"/>
    <w:unhideWhenUsed/>
    <w:rsid w:val="00575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89"/>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uiPriority w:val="99"/>
    <w:rsid w:val="00CD3ACE"/>
    <w:pPr>
      <w:spacing w:before="100" w:beforeAutospacing="1" w:after="100" w:afterAutospacing="1"/>
      <w:jc w:val="both"/>
    </w:pPr>
    <w:rPr>
      <w:rFonts w:ascii="Tahoma" w:hAnsi="Tahoma"/>
      <w:lang w:val="en-US" w:eastAsia="en-US"/>
    </w:rPr>
  </w:style>
  <w:style w:type="paragraph" w:styleId="a4">
    <w:name w:val="header"/>
    <w:basedOn w:val="a"/>
    <w:link w:val="a5"/>
    <w:uiPriority w:val="99"/>
    <w:rsid w:val="00CD3ACE"/>
    <w:pPr>
      <w:tabs>
        <w:tab w:val="center" w:pos="4677"/>
        <w:tab w:val="right" w:pos="9355"/>
      </w:tabs>
    </w:pPr>
  </w:style>
  <w:style w:type="character" w:customStyle="1" w:styleId="a5">
    <w:name w:val="Верхний колонтитул Знак"/>
    <w:link w:val="a4"/>
    <w:uiPriority w:val="99"/>
    <w:locked/>
    <w:rsid w:val="00CD3ACE"/>
    <w:rPr>
      <w:rFonts w:ascii="Times New Roman" w:hAnsi="Times New Roman" w:cs="Times New Roman"/>
      <w:sz w:val="20"/>
      <w:szCs w:val="20"/>
      <w:lang w:eastAsia="ru-RU"/>
    </w:rPr>
  </w:style>
  <w:style w:type="paragraph" w:styleId="a6">
    <w:name w:val="Balloon Text"/>
    <w:basedOn w:val="a"/>
    <w:link w:val="a7"/>
    <w:uiPriority w:val="99"/>
    <w:semiHidden/>
    <w:rsid w:val="002A67B4"/>
    <w:rPr>
      <w:rFonts w:ascii="Tahoma" w:hAnsi="Tahoma" w:cs="Tahoma"/>
      <w:sz w:val="16"/>
      <w:szCs w:val="16"/>
    </w:rPr>
  </w:style>
  <w:style w:type="character" w:customStyle="1" w:styleId="a7">
    <w:name w:val="Текст выноски Знак"/>
    <w:link w:val="a6"/>
    <w:uiPriority w:val="99"/>
    <w:semiHidden/>
    <w:locked/>
    <w:rsid w:val="002A67B4"/>
    <w:rPr>
      <w:rFonts w:ascii="Tahoma" w:hAnsi="Tahoma" w:cs="Tahoma"/>
      <w:sz w:val="16"/>
      <w:szCs w:val="16"/>
      <w:lang w:eastAsia="ru-RU"/>
    </w:rPr>
  </w:style>
  <w:style w:type="paragraph" w:customStyle="1" w:styleId="1">
    <w:name w:val="Знак Знак Знак Знак Знак1"/>
    <w:basedOn w:val="a"/>
    <w:uiPriority w:val="99"/>
    <w:rsid w:val="00E7487A"/>
    <w:pPr>
      <w:spacing w:before="100" w:beforeAutospacing="1" w:after="100" w:afterAutospacing="1"/>
      <w:jc w:val="both"/>
    </w:pPr>
    <w:rPr>
      <w:rFonts w:ascii="Tahoma" w:hAnsi="Tahoma"/>
      <w:lang w:val="en-US" w:eastAsia="en-US"/>
    </w:rPr>
  </w:style>
  <w:style w:type="paragraph" w:customStyle="1" w:styleId="ConsPlusNormal">
    <w:name w:val="ConsPlusNormal"/>
    <w:link w:val="ConsPlusNormal1"/>
    <w:qFormat/>
    <w:rsid w:val="00575B2D"/>
    <w:pPr>
      <w:widowControl w:val="0"/>
      <w:ind w:firstLine="720"/>
    </w:pPr>
    <w:rPr>
      <w:rFonts w:ascii="Times New Roman" w:eastAsia="Times New Roman" w:hAnsi="Times New Roman"/>
      <w:sz w:val="24"/>
    </w:rPr>
  </w:style>
  <w:style w:type="character" w:customStyle="1" w:styleId="ConsPlusNormal1">
    <w:name w:val="ConsPlusNormal1"/>
    <w:link w:val="ConsPlusNormal"/>
    <w:locked/>
    <w:rsid w:val="00575B2D"/>
    <w:rPr>
      <w:rFonts w:ascii="Times New Roman" w:eastAsia="Times New Roman" w:hAnsi="Times New Roman"/>
      <w:sz w:val="24"/>
    </w:rPr>
  </w:style>
  <w:style w:type="paragraph" w:styleId="a8">
    <w:name w:val="List Paragraph"/>
    <w:basedOn w:val="a"/>
    <w:link w:val="a9"/>
    <w:rsid w:val="00575B2D"/>
    <w:pPr>
      <w:widowControl w:val="0"/>
      <w:ind w:left="720"/>
      <w:contextualSpacing/>
    </w:pPr>
    <w:rPr>
      <w:rFonts w:ascii="Arial" w:hAnsi="Arial"/>
    </w:rPr>
  </w:style>
  <w:style w:type="character" w:customStyle="1" w:styleId="a9">
    <w:name w:val="Абзац списка Знак"/>
    <w:link w:val="a8"/>
    <w:locked/>
    <w:rsid w:val="00575B2D"/>
    <w:rPr>
      <w:rFonts w:ascii="Arial" w:eastAsia="Times New Roman" w:hAnsi="Arial"/>
    </w:rPr>
  </w:style>
  <w:style w:type="paragraph" w:customStyle="1" w:styleId="ConsPlusTitle">
    <w:name w:val="ConsPlusTitle"/>
    <w:link w:val="ConsPlusTitle1"/>
    <w:rsid w:val="00575B2D"/>
    <w:pPr>
      <w:widowControl w:val="0"/>
    </w:pPr>
    <w:rPr>
      <w:rFonts w:ascii="Times New Roman" w:eastAsia="Times New Roman" w:hAnsi="Times New Roman"/>
      <w:b/>
      <w:sz w:val="24"/>
    </w:rPr>
  </w:style>
  <w:style w:type="character" w:customStyle="1" w:styleId="ConsPlusTitle1">
    <w:name w:val="ConsPlusTitle1"/>
    <w:link w:val="ConsPlusTitle"/>
    <w:locked/>
    <w:rsid w:val="00575B2D"/>
    <w:rPr>
      <w:rFonts w:ascii="Times New Roman" w:eastAsia="Times New Roman" w:hAnsi="Times New Roman"/>
      <w:b/>
      <w:sz w:val="24"/>
    </w:rPr>
  </w:style>
  <w:style w:type="paragraph" w:customStyle="1" w:styleId="10">
    <w:name w:val="Знак сноски1"/>
    <w:basedOn w:val="a"/>
    <w:link w:val="aa"/>
    <w:uiPriority w:val="99"/>
    <w:rsid w:val="00575B2D"/>
    <w:pPr>
      <w:spacing w:after="200" w:line="276" w:lineRule="auto"/>
    </w:pPr>
    <w:rPr>
      <w:rFonts w:ascii="Calibri" w:hAnsi="Calibri"/>
      <w:vertAlign w:val="superscript"/>
    </w:rPr>
  </w:style>
  <w:style w:type="character" w:styleId="aa">
    <w:name w:val="footnote reference"/>
    <w:link w:val="10"/>
    <w:uiPriority w:val="99"/>
    <w:rsid w:val="00575B2D"/>
    <w:rPr>
      <w:rFonts w:eastAsia="Times New Roman"/>
      <w:vertAlign w:val="superscript"/>
    </w:rPr>
  </w:style>
  <w:style w:type="paragraph" w:styleId="HTML">
    <w:name w:val="HTML Preformatted"/>
    <w:basedOn w:val="a"/>
    <w:link w:val="HTML0"/>
    <w:uiPriority w:val="99"/>
    <w:unhideWhenUsed/>
    <w:rsid w:val="0057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575B2D"/>
    <w:rPr>
      <w:rFonts w:ascii="Courier New" w:eastAsia="Times New Roman" w:hAnsi="Courier New"/>
    </w:rPr>
  </w:style>
  <w:style w:type="character" w:styleId="ab">
    <w:name w:val="Hyperlink"/>
    <w:basedOn w:val="a0"/>
    <w:uiPriority w:val="99"/>
    <w:unhideWhenUsed/>
    <w:rsid w:val="00575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5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349814.0" TargetMode="External"/><Relationship Id="rId13" Type="http://schemas.openxmlformats.org/officeDocument/2006/relationships/hyperlink" Target="garantF1://12046661.12" TargetMode="External"/><Relationship Id="rId18" Type="http://schemas.openxmlformats.org/officeDocument/2006/relationships/hyperlink" Target="garantF1://74349814.87" TargetMode="External"/><Relationship Id="rId26" Type="http://schemas.openxmlformats.org/officeDocument/2006/relationships/hyperlink" Target="garantF1://12025267.91604" TargetMode="External"/><Relationship Id="rId3" Type="http://schemas.openxmlformats.org/officeDocument/2006/relationships/settings" Target="settings.xml"/><Relationship Id="rId21" Type="http://schemas.openxmlformats.org/officeDocument/2006/relationships/hyperlink" Target="garantF1://12025267.721" TargetMode="External"/><Relationship Id="rId7" Type="http://schemas.openxmlformats.org/officeDocument/2006/relationships/hyperlink" Target="garantF1://74349814.29" TargetMode="External"/><Relationship Id="rId12" Type="http://schemas.openxmlformats.org/officeDocument/2006/relationships/hyperlink" Target="garantF1://74349814.50"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openxmlformats.org/officeDocument/2006/relationships/hyperlink" Target="garantF1://12025267.913" TargetMode="External"/><Relationship Id="rId2" Type="http://schemas.microsoft.com/office/2007/relationships/stylesWithEffects" Target="stylesWithEffects.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yperlink" Target="garantF1://74349814.21" TargetMode="External"/><Relationship Id="rId29" Type="http://schemas.openxmlformats.org/officeDocument/2006/relationships/hyperlink" Target="garantF1://12025267.9231" TargetMode="External"/><Relationship Id="rId1" Type="http://schemas.openxmlformats.org/officeDocument/2006/relationships/styles" Target="styles.xml"/><Relationship Id="rId6" Type="http://schemas.openxmlformats.org/officeDocument/2006/relationships/hyperlink" Target="garantF1://70600450.7" TargetMode="External"/><Relationship Id="rId11" Type="http://schemas.openxmlformats.org/officeDocument/2006/relationships/hyperlink" Target="garantF1://74349814.49" TargetMode="External"/><Relationship Id="rId24" Type="http://schemas.openxmlformats.org/officeDocument/2006/relationships/hyperlink" Target="garantF1://12025267.951000" TargetMode="External"/><Relationship Id="rId32" Type="http://schemas.openxmlformats.org/officeDocument/2006/relationships/theme" Target="theme/theme1.xml"/><Relationship Id="rId5" Type="http://schemas.openxmlformats.org/officeDocument/2006/relationships/hyperlink" Target="http://nla-service.minjust.ru:8080/rnla-links/ws/content/act/cf1f5643-3aeb-4438-9333-2e47f2a9d0e7.html" TargetMode="External"/><Relationship Id="rId15" Type="http://schemas.openxmlformats.org/officeDocument/2006/relationships/hyperlink" Target="http://pravo.minjust.ru/" TargetMode="External"/><Relationship Id="rId23" Type="http://schemas.openxmlformats.org/officeDocument/2006/relationships/hyperlink" Target="garantF1://12025267.7233" TargetMode="External"/><Relationship Id="rId28" Type="http://schemas.openxmlformats.org/officeDocument/2006/relationships/hyperlink" Target="garantF1://12025267.91612" TargetMode="External"/><Relationship Id="rId10" Type="http://schemas.openxmlformats.org/officeDocument/2006/relationships/hyperlink" Target="garantF1://74349814.4603" TargetMode="External"/><Relationship Id="rId19" Type="http://schemas.openxmlformats.org/officeDocument/2006/relationships/hyperlink" Target="garantF1://74349814.880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4349814.46" TargetMode="External"/><Relationship Id="rId14" Type="http://schemas.openxmlformats.org/officeDocument/2006/relationships/hyperlink" Target="garantF1://74349814.52" TargetMode="External"/><Relationship Id="rId22" Type="http://schemas.openxmlformats.org/officeDocument/2006/relationships/hyperlink" Target="garantF1://12025267.723201" TargetMode="External"/><Relationship Id="rId27" Type="http://schemas.openxmlformats.org/officeDocument/2006/relationships/hyperlink" Target="garantF1://12025267.91605" TargetMode="External"/><Relationship Id="rId30" Type="http://schemas.openxmlformats.org/officeDocument/2006/relationships/hyperlink" Target="garantF1://12025267.13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10393</Words>
  <Characters>59245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2021-11-29T11:51:00Z</cp:lastPrinted>
  <dcterms:created xsi:type="dcterms:W3CDTF">2021-12-21T08:06:00Z</dcterms:created>
  <dcterms:modified xsi:type="dcterms:W3CDTF">2021-12-21T08:06:00Z</dcterms:modified>
</cp:coreProperties>
</file>