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C4" w:rsidRPr="00FD25C4" w:rsidRDefault="00FD25C4" w:rsidP="0061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E579C" w:rsidRDefault="00FD25C4" w:rsidP="005E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администрации Красносельского городского поселения</w:t>
      </w:r>
      <w:r w:rsidR="0074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 xml:space="preserve">Гулькевичского района по проекту </w:t>
      </w:r>
      <w:r w:rsidR="0099115C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="00D43780">
        <w:rPr>
          <w:rFonts w:ascii="Times New Roman" w:hAnsi="Times New Roman" w:cs="Times New Roman"/>
          <w:b/>
          <w:sz w:val="24"/>
          <w:szCs w:val="24"/>
        </w:rPr>
        <w:t>Совета</w:t>
      </w:r>
      <w:r w:rsidR="002F5923" w:rsidRPr="002F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>Красносельского городского поселения Гулькевичского района «</w:t>
      </w:r>
      <w:r w:rsidR="00D43780" w:rsidRPr="00D43780">
        <w:rPr>
          <w:rFonts w:ascii="Times New Roman" w:hAnsi="Times New Roman" w:cs="Times New Roman"/>
          <w:b/>
          <w:sz w:val="24"/>
          <w:szCs w:val="24"/>
        </w:rPr>
        <w:t>О внесении изменения в решение 29 сессии 2 созыва Совета Красносельского городского поселения Гулькевичского района от 16 февраля 2012 г. № 3 «Об утверждении правил землепользования и застройки Красносельского городского поселения Гулькевичского района»</w:t>
      </w:r>
      <w:r w:rsidR="009B4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5C4" w:rsidRDefault="00FD25C4" w:rsidP="0026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5C4">
        <w:rPr>
          <w:rFonts w:ascii="Times New Roman" w:hAnsi="Times New Roman" w:cs="Times New Roman"/>
          <w:sz w:val="28"/>
          <w:szCs w:val="28"/>
        </w:rPr>
        <w:t xml:space="preserve">от </w:t>
      </w:r>
      <w:r w:rsidR="00D43780">
        <w:rPr>
          <w:rFonts w:ascii="Times New Roman" w:hAnsi="Times New Roman" w:cs="Times New Roman"/>
          <w:sz w:val="28"/>
          <w:szCs w:val="28"/>
        </w:rPr>
        <w:t>30.04</w:t>
      </w:r>
      <w:r w:rsidR="00227A6D">
        <w:rPr>
          <w:rFonts w:ascii="Times New Roman" w:hAnsi="Times New Roman" w:cs="Times New Roman"/>
          <w:sz w:val="28"/>
          <w:szCs w:val="28"/>
        </w:rPr>
        <w:t>.202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Pr="00FD25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016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№</w:t>
      </w:r>
      <w:r w:rsidR="000A6FAF">
        <w:rPr>
          <w:rFonts w:ascii="Times New Roman" w:hAnsi="Times New Roman" w:cs="Times New Roman"/>
          <w:sz w:val="28"/>
          <w:szCs w:val="28"/>
        </w:rPr>
        <w:t xml:space="preserve"> </w:t>
      </w:r>
      <w:r w:rsidR="00D43780">
        <w:rPr>
          <w:rFonts w:ascii="Times New Roman" w:hAnsi="Times New Roman" w:cs="Times New Roman"/>
          <w:sz w:val="28"/>
          <w:szCs w:val="28"/>
        </w:rPr>
        <w:t>5</w:t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п. Красносельский</w:t>
      </w:r>
    </w:p>
    <w:p w:rsidR="006A3454" w:rsidRPr="00FD25C4" w:rsidRDefault="006A3454" w:rsidP="00260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6A3454" w:rsidP="005E5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17 июля 2009 года № 172-ФЗ «Об антикоррупционной экспертизе нормативных правовых актов и проектов нормативных правовых актов», от 27 июля 201</w:t>
      </w:r>
      <w:bookmarkStart w:id="0" w:name="_GoBack"/>
      <w:bookmarkEnd w:id="0"/>
      <w:r w:rsidRPr="006A3454">
        <w:rPr>
          <w:rFonts w:ascii="Times New Roman" w:hAnsi="Times New Roman" w:cs="Times New Roman"/>
          <w:sz w:val="28"/>
          <w:szCs w:val="28"/>
        </w:rPr>
        <w:t xml:space="preserve">0 года № 210-ФЗ «Об организации предоставления государственных и муниципальных услуг», Законом Краснодарского края от 23 июля 2009 года № 1789-КЗ «О противодействии коррупции в Краснодарском крае», постановлением администрации Красносельского городского поселения Гулькевичского рай-она от 19 января 2016 года № 9 «Об антикоррупционной экспертизе нормативных правовых актов администрации Красносельского городского поселения Гулькевичского района и проектов нормативно-правовых актов Красносельского городского поселения Гулькевичского района» заместителем главы Красносельского городского поселения Гулькевичского района проведена антикоррупционная экспертиза представленного на согласование проекта </w:t>
      </w:r>
      <w:r w:rsidR="00D43780">
        <w:rPr>
          <w:rFonts w:ascii="Times New Roman" w:hAnsi="Times New Roman" w:cs="Times New Roman"/>
          <w:sz w:val="28"/>
          <w:szCs w:val="28"/>
        </w:rPr>
        <w:t>решения Совета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«</w:t>
      </w:r>
      <w:r w:rsidR="00D43780" w:rsidRPr="00D43780">
        <w:rPr>
          <w:rFonts w:ascii="Times New Roman" w:hAnsi="Times New Roman" w:cs="Times New Roman"/>
          <w:sz w:val="28"/>
          <w:szCs w:val="28"/>
        </w:rPr>
        <w:t>О внесении изменения в решение 29 сессии 2 созыва Совета Красносельского городского поселения Гулькевичского района от 16 февраля 2012 г. № 3 «Об утверждении правил землепользования и застройки Красносельского городского поселения Гулькевичского района»</w:t>
      </w:r>
      <w:r w:rsidR="0030115D">
        <w:rPr>
          <w:rFonts w:ascii="Times New Roman" w:hAnsi="Times New Roman" w:cs="Times New Roman"/>
          <w:sz w:val="28"/>
          <w:szCs w:val="28"/>
        </w:rPr>
        <w:t>.</w:t>
      </w:r>
    </w:p>
    <w:p w:rsidR="006A3454" w:rsidRPr="006A3454" w:rsidRDefault="005E579C" w:rsidP="00DB7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37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23F54">
        <w:rPr>
          <w:rFonts w:ascii="Times New Roman" w:hAnsi="Times New Roman" w:cs="Times New Roman"/>
          <w:sz w:val="28"/>
          <w:szCs w:val="28"/>
        </w:rPr>
        <w:t xml:space="preserve"> 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7EC7" w:rsidRPr="00787EC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43780">
        <w:rPr>
          <w:rFonts w:ascii="Times New Roman" w:hAnsi="Times New Roman" w:cs="Times New Roman"/>
          <w:sz w:val="28"/>
          <w:szCs w:val="28"/>
        </w:rPr>
        <w:t>решения Совета</w:t>
      </w:r>
      <w:r w:rsidR="00566D7E">
        <w:rPr>
          <w:rFonts w:ascii="Times New Roman" w:hAnsi="Times New Roman" w:cs="Times New Roman"/>
          <w:sz w:val="28"/>
          <w:szCs w:val="28"/>
        </w:rPr>
        <w:t xml:space="preserve"> </w:t>
      </w:r>
      <w:r w:rsidR="006A3454" w:rsidRPr="006A3454">
        <w:rPr>
          <w:rFonts w:ascii="Times New Roman" w:hAnsi="Times New Roman" w:cs="Times New Roman"/>
          <w:sz w:val="28"/>
          <w:szCs w:val="28"/>
        </w:rPr>
        <w:t>Красносельского городского поселения размещен на официальном сайте администрации Красносельского городского поселения Гулькевичского района в разделе «Администрации», «Противодействие коррупции», «Антикоррупционная экспертиза».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E579C" w:rsidRPr="005E579C">
        <w:rPr>
          <w:rFonts w:ascii="Times New Roman" w:hAnsi="Times New Roman" w:cs="Times New Roman"/>
          <w:sz w:val="28"/>
          <w:szCs w:val="28"/>
        </w:rPr>
        <w:t>1</w:t>
      </w:r>
      <w:r w:rsidR="00D43780">
        <w:rPr>
          <w:rFonts w:ascii="Times New Roman" w:hAnsi="Times New Roman" w:cs="Times New Roman"/>
          <w:sz w:val="28"/>
          <w:szCs w:val="28"/>
        </w:rPr>
        <w:t>5</w:t>
      </w:r>
      <w:r w:rsidR="005E579C" w:rsidRPr="005E579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66016" w:rsidRPr="00966016">
        <w:rPr>
          <w:rFonts w:ascii="Times New Roman" w:hAnsi="Times New Roman" w:cs="Times New Roman"/>
          <w:sz w:val="28"/>
          <w:szCs w:val="28"/>
        </w:rPr>
        <w:t xml:space="preserve"> 2025</w:t>
      </w:r>
      <w:r w:rsidR="00966016">
        <w:rPr>
          <w:rFonts w:ascii="Times New Roman" w:hAnsi="Times New Roman" w:cs="Times New Roman"/>
          <w:sz w:val="28"/>
          <w:szCs w:val="28"/>
        </w:rPr>
        <w:t xml:space="preserve"> </w:t>
      </w:r>
      <w:r w:rsidRPr="00895CBB">
        <w:rPr>
          <w:rFonts w:ascii="Times New Roman" w:hAnsi="Times New Roman" w:cs="Times New Roman"/>
          <w:sz w:val="28"/>
          <w:szCs w:val="28"/>
        </w:rPr>
        <w:t>года по</w:t>
      </w:r>
      <w:r w:rsidR="00566D7E">
        <w:rPr>
          <w:rFonts w:ascii="Times New Roman" w:hAnsi="Times New Roman" w:cs="Times New Roman"/>
          <w:sz w:val="28"/>
          <w:szCs w:val="28"/>
        </w:rPr>
        <w:t xml:space="preserve"> </w:t>
      </w:r>
      <w:r w:rsidR="005E579C">
        <w:rPr>
          <w:rFonts w:ascii="Times New Roman" w:hAnsi="Times New Roman" w:cs="Times New Roman"/>
          <w:sz w:val="28"/>
          <w:szCs w:val="28"/>
        </w:rPr>
        <w:t>2</w:t>
      </w:r>
      <w:r w:rsidR="00D43780">
        <w:rPr>
          <w:rFonts w:ascii="Times New Roman" w:hAnsi="Times New Roman" w:cs="Times New Roman"/>
          <w:sz w:val="28"/>
          <w:szCs w:val="28"/>
        </w:rPr>
        <w:t>4</w:t>
      </w:r>
      <w:r w:rsidR="005E579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A218A">
        <w:rPr>
          <w:rFonts w:ascii="Times New Roman" w:hAnsi="Times New Roman" w:cs="Times New Roman"/>
          <w:sz w:val="28"/>
          <w:szCs w:val="28"/>
        </w:rPr>
        <w:t xml:space="preserve"> </w:t>
      </w:r>
      <w:r w:rsidR="00063A1E" w:rsidRPr="00895CBB">
        <w:rPr>
          <w:rFonts w:ascii="Times New Roman" w:hAnsi="Times New Roman" w:cs="Times New Roman"/>
          <w:sz w:val="28"/>
          <w:szCs w:val="28"/>
        </w:rPr>
        <w:t>202</w:t>
      </w:r>
      <w:r w:rsidR="00966016">
        <w:rPr>
          <w:rFonts w:ascii="Times New Roman" w:hAnsi="Times New Roman" w:cs="Times New Roman"/>
          <w:sz w:val="28"/>
          <w:szCs w:val="28"/>
        </w:rPr>
        <w:t>5</w:t>
      </w:r>
      <w:r w:rsidRPr="00895C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по результатам антикоррупционной экспертизы не поступало.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="00D43780">
        <w:rPr>
          <w:rFonts w:ascii="Times New Roman" w:hAnsi="Times New Roman" w:cs="Times New Roman"/>
          <w:sz w:val="28"/>
          <w:szCs w:val="28"/>
        </w:rPr>
        <w:t>решения Совета</w:t>
      </w:r>
      <w:r w:rsidR="009C7F9C" w:rsidRPr="009C7F9C">
        <w:rPr>
          <w:rFonts w:ascii="Times New Roman" w:hAnsi="Times New Roman" w:cs="Times New Roman"/>
          <w:sz w:val="28"/>
          <w:szCs w:val="28"/>
        </w:rPr>
        <w:t xml:space="preserve"> </w:t>
      </w:r>
      <w:r w:rsidRPr="006A3454">
        <w:rPr>
          <w:rFonts w:ascii="Times New Roman" w:hAnsi="Times New Roman" w:cs="Times New Roman"/>
          <w:sz w:val="28"/>
          <w:szCs w:val="28"/>
        </w:rPr>
        <w:t xml:space="preserve">и приложенные к нему материалы, проведя антикоррупционную экспертизу проекта, учитывая, что заключений независимых экспертов не поступило, установлено: </w:t>
      </w:r>
    </w:p>
    <w:p w:rsidR="006A3454" w:rsidRPr="006A3454" w:rsidRDefault="006A3454" w:rsidP="00227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</w:t>
      </w:r>
      <w:r w:rsidR="002F5923" w:rsidRPr="002F5923">
        <w:rPr>
          <w:rFonts w:ascii="Times New Roman" w:hAnsi="Times New Roman" w:cs="Times New Roman"/>
          <w:sz w:val="28"/>
          <w:szCs w:val="28"/>
        </w:rPr>
        <w:t>проект</w:t>
      </w:r>
      <w:r w:rsidR="0024376B">
        <w:rPr>
          <w:rFonts w:ascii="Times New Roman" w:hAnsi="Times New Roman" w:cs="Times New Roman"/>
          <w:sz w:val="28"/>
          <w:szCs w:val="28"/>
        </w:rPr>
        <w:t>е</w:t>
      </w:r>
      <w:r w:rsidR="002F5923" w:rsidRPr="002F5923">
        <w:rPr>
          <w:rFonts w:ascii="Times New Roman" w:hAnsi="Times New Roman" w:cs="Times New Roman"/>
          <w:sz w:val="28"/>
          <w:szCs w:val="28"/>
        </w:rPr>
        <w:t xml:space="preserve"> </w:t>
      </w:r>
      <w:r w:rsidR="00D43780">
        <w:rPr>
          <w:rFonts w:ascii="Times New Roman" w:hAnsi="Times New Roman" w:cs="Times New Roman"/>
          <w:sz w:val="28"/>
          <w:szCs w:val="28"/>
        </w:rPr>
        <w:t>решения Совета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«</w:t>
      </w:r>
      <w:r w:rsidR="00D43780" w:rsidRPr="00D43780">
        <w:rPr>
          <w:rFonts w:ascii="Times New Roman" w:hAnsi="Times New Roman" w:cs="Times New Roman"/>
          <w:sz w:val="28"/>
          <w:szCs w:val="28"/>
        </w:rPr>
        <w:t>О внесении изменения в решение 29 сессии 2 созыва Совета Красносельского городского поселения Гулькевичского района от 16 февраля 2012 г. № 3 «Об утверждении правил землепользования и застройки Красносельского городского поселения Гулькевичского района»</w:t>
      </w:r>
      <w:r w:rsidR="00260434" w:rsidRPr="00260434">
        <w:rPr>
          <w:rFonts w:ascii="Times New Roman" w:hAnsi="Times New Roman" w:cs="Times New Roman"/>
          <w:sz w:val="28"/>
          <w:szCs w:val="28"/>
        </w:rPr>
        <w:t>»</w:t>
      </w:r>
      <w:r w:rsidRPr="006A3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A3454">
        <w:rPr>
          <w:rFonts w:ascii="Times New Roman" w:hAnsi="Times New Roman" w:cs="Times New Roman"/>
          <w:sz w:val="28"/>
          <w:szCs w:val="28"/>
        </w:rPr>
        <w:t xml:space="preserve"> факторы, отсутствуют, проект рекомендован для официального принятия.</w:t>
      </w:r>
    </w:p>
    <w:p w:rsidR="00611C1A" w:rsidRPr="006A3454" w:rsidRDefault="00611C1A" w:rsidP="006A3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454" w:rsidRPr="006A3454" w:rsidRDefault="00723F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A345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</w:p>
    <w:p w:rsidR="00FD25C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  <w:t>Е.В.</w:t>
      </w:r>
      <w:r w:rsidR="0072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Хворова</w:t>
      </w:r>
      <w:proofErr w:type="spellEnd"/>
    </w:p>
    <w:p w:rsidR="00D36835" w:rsidRPr="00FD25C4" w:rsidRDefault="00D36835" w:rsidP="00FD25C4">
      <w:pPr>
        <w:jc w:val="center"/>
        <w:rPr>
          <w:rFonts w:ascii="Times New Roman" w:hAnsi="Times New Roman" w:cs="Times New Roman"/>
        </w:rPr>
      </w:pPr>
    </w:p>
    <w:sectPr w:rsidR="00D36835" w:rsidRPr="00FD25C4" w:rsidSect="00D437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9D"/>
    <w:rsid w:val="00063A1E"/>
    <w:rsid w:val="000A6FAF"/>
    <w:rsid w:val="000F09F4"/>
    <w:rsid w:val="00113E12"/>
    <w:rsid w:val="00123E12"/>
    <w:rsid w:val="00195D13"/>
    <w:rsid w:val="001A218A"/>
    <w:rsid w:val="00227A6D"/>
    <w:rsid w:val="0024376B"/>
    <w:rsid w:val="00260434"/>
    <w:rsid w:val="002C59F3"/>
    <w:rsid w:val="002C5C62"/>
    <w:rsid w:val="002E6D02"/>
    <w:rsid w:val="002F5923"/>
    <w:rsid w:val="0030115D"/>
    <w:rsid w:val="00322634"/>
    <w:rsid w:val="0035799C"/>
    <w:rsid w:val="003C37DD"/>
    <w:rsid w:val="003F240B"/>
    <w:rsid w:val="004C6531"/>
    <w:rsid w:val="004D3C33"/>
    <w:rsid w:val="00566D7E"/>
    <w:rsid w:val="005E579C"/>
    <w:rsid w:val="0060789D"/>
    <w:rsid w:val="00611C1A"/>
    <w:rsid w:val="006311CD"/>
    <w:rsid w:val="00644EED"/>
    <w:rsid w:val="006A3454"/>
    <w:rsid w:val="00723F54"/>
    <w:rsid w:val="00744423"/>
    <w:rsid w:val="0074583B"/>
    <w:rsid w:val="00787EC7"/>
    <w:rsid w:val="007A5B59"/>
    <w:rsid w:val="007B07FC"/>
    <w:rsid w:val="007E1DAA"/>
    <w:rsid w:val="00821285"/>
    <w:rsid w:val="00895CBB"/>
    <w:rsid w:val="00966016"/>
    <w:rsid w:val="0099115C"/>
    <w:rsid w:val="009B4F76"/>
    <w:rsid w:val="009C7F9C"/>
    <w:rsid w:val="00AC169D"/>
    <w:rsid w:val="00B40BAF"/>
    <w:rsid w:val="00C5689D"/>
    <w:rsid w:val="00D36835"/>
    <w:rsid w:val="00D43780"/>
    <w:rsid w:val="00DB7CFF"/>
    <w:rsid w:val="00E85277"/>
    <w:rsid w:val="00EA4DFD"/>
    <w:rsid w:val="00EF5A8D"/>
    <w:rsid w:val="00F543F3"/>
    <w:rsid w:val="00FA4FFE"/>
    <w:rsid w:val="00FD25C4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D32D-D600-4DE1-8D8B-FF1DC1C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2025-05-14T11:09:00Z</cp:lastPrinted>
  <dcterms:created xsi:type="dcterms:W3CDTF">2025-05-14T11:10:00Z</dcterms:created>
  <dcterms:modified xsi:type="dcterms:W3CDTF">2025-05-14T11:14:00Z</dcterms:modified>
</cp:coreProperties>
</file>