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15120C" w14:textId="0DC90790" w:rsidR="00B1371F" w:rsidRDefault="00B1371F" w:rsidP="00B1371F">
      <w:pPr>
        <w:jc w:val="center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 w:cs="Times New Roman"/>
          <w:b/>
          <w:noProof/>
          <w:spacing w:val="20"/>
          <w:sz w:val="24"/>
          <w:szCs w:val="24"/>
        </w:rPr>
        <w:drawing>
          <wp:inline distT="0" distB="0" distL="0" distR="0" wp14:anchorId="7433CF44" wp14:editId="02A34723">
            <wp:extent cx="657225" cy="809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230451" w14:textId="01AD01FD" w:rsidR="00E16E7F" w:rsidRPr="00B1371F" w:rsidRDefault="00E16E7F" w:rsidP="00B1371F">
      <w:pPr>
        <w:jc w:val="center"/>
        <w:rPr>
          <w:rFonts w:ascii="Times New Roman" w:hAnsi="Times New Roman"/>
          <w:b/>
          <w:bCs/>
          <w:sz w:val="32"/>
          <w:szCs w:val="28"/>
        </w:rPr>
      </w:pPr>
      <w:r w:rsidRPr="00B1371F">
        <w:rPr>
          <w:rFonts w:ascii="Times New Roman" w:hAnsi="Times New Roman"/>
          <w:b/>
          <w:bCs/>
          <w:sz w:val="32"/>
          <w:szCs w:val="28"/>
        </w:rPr>
        <w:t xml:space="preserve">АДМИНИСТРАЦИЯ </w:t>
      </w:r>
      <w:r w:rsidR="008842BA" w:rsidRPr="00B1371F">
        <w:rPr>
          <w:rFonts w:ascii="Times New Roman" w:hAnsi="Times New Roman"/>
          <w:b/>
          <w:bCs/>
          <w:sz w:val="32"/>
          <w:szCs w:val="28"/>
        </w:rPr>
        <w:t>КРАСНОСЕЛЬСКОГО</w:t>
      </w:r>
      <w:r w:rsidRPr="00B1371F">
        <w:rPr>
          <w:rFonts w:ascii="Times New Roman" w:hAnsi="Times New Roman"/>
          <w:b/>
          <w:bCs/>
          <w:sz w:val="32"/>
          <w:szCs w:val="28"/>
        </w:rPr>
        <w:t xml:space="preserve"> ГОРОДСКОГО ПОСЕЛЕНИЯ</w:t>
      </w:r>
      <w:r w:rsidR="00D6517E" w:rsidRPr="00B1371F">
        <w:rPr>
          <w:rFonts w:ascii="Times New Roman" w:hAnsi="Times New Roman"/>
          <w:b/>
          <w:bCs/>
          <w:sz w:val="32"/>
          <w:szCs w:val="24"/>
        </w:rPr>
        <w:t xml:space="preserve"> </w:t>
      </w:r>
      <w:r w:rsidRPr="00B1371F">
        <w:rPr>
          <w:rFonts w:ascii="Times New Roman" w:hAnsi="Times New Roman"/>
          <w:b/>
          <w:bCs/>
          <w:sz w:val="32"/>
          <w:szCs w:val="28"/>
        </w:rPr>
        <w:t>ГУЛЬКЕВИЧСКОГО РАЙОНА</w:t>
      </w:r>
    </w:p>
    <w:p w14:paraId="6531EFAB" w14:textId="77777777" w:rsidR="00B1371F" w:rsidRPr="00D6517E" w:rsidRDefault="00B1371F" w:rsidP="00B1371F">
      <w:pPr>
        <w:jc w:val="center"/>
        <w:rPr>
          <w:rFonts w:ascii="Times New Roman" w:hAnsi="Times New Roman"/>
          <w:b/>
          <w:bCs/>
          <w:sz w:val="28"/>
          <w:szCs w:val="22"/>
        </w:rPr>
      </w:pPr>
    </w:p>
    <w:p w14:paraId="376939BE" w14:textId="0E363D9E" w:rsidR="00E16E7F" w:rsidRDefault="00E16E7F" w:rsidP="00B1371F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ПОСТАНОВЛЕНИЕ</w:t>
      </w:r>
    </w:p>
    <w:p w14:paraId="51E68FCB" w14:textId="77777777" w:rsidR="00B1371F" w:rsidRPr="00B1371F" w:rsidRDefault="00B1371F" w:rsidP="00B1371F">
      <w:pPr>
        <w:rPr>
          <w:rFonts w:ascii="Times New Roman" w:hAnsi="Times New Roman" w:cs="Times New Roman"/>
          <w:sz w:val="28"/>
          <w:szCs w:val="28"/>
        </w:rPr>
      </w:pPr>
    </w:p>
    <w:p w14:paraId="5AD90F35" w14:textId="1BB11BA6" w:rsidR="00E16E7F" w:rsidRPr="008D60CD" w:rsidRDefault="00E16E7F" w:rsidP="00B1371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 w:rsidR="005E3E46" w:rsidRPr="005E3E46">
        <w:rPr>
          <w:rFonts w:ascii="Times New Roman" w:hAnsi="Times New Roman"/>
          <w:sz w:val="28"/>
          <w:szCs w:val="28"/>
          <w:u w:val="single"/>
        </w:rPr>
        <w:t>02.09.2026</w:t>
      </w:r>
      <w:r>
        <w:rPr>
          <w:rFonts w:ascii="Times New Roman" w:hAnsi="Times New Roman"/>
          <w:color w:val="FFFFFF"/>
          <w:sz w:val="28"/>
          <w:szCs w:val="28"/>
          <w:u w:val="single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B1371F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</w:t>
      </w:r>
      <w:r w:rsidR="008842BA">
        <w:rPr>
          <w:rFonts w:ascii="Times New Roman" w:hAnsi="Times New Roman"/>
          <w:b/>
          <w:sz w:val="28"/>
          <w:szCs w:val="28"/>
        </w:rPr>
        <w:t xml:space="preserve"> </w:t>
      </w:r>
      <w:r w:rsidR="00252FF3">
        <w:rPr>
          <w:rFonts w:ascii="Times New Roman" w:hAnsi="Times New Roman"/>
          <w:b/>
          <w:sz w:val="28"/>
          <w:szCs w:val="28"/>
        </w:rPr>
        <w:t xml:space="preserve"> </w:t>
      </w:r>
      <w:r w:rsidR="00B1371F">
        <w:rPr>
          <w:rFonts w:ascii="Times New Roman" w:hAnsi="Times New Roman"/>
          <w:b/>
          <w:sz w:val="28"/>
          <w:szCs w:val="28"/>
        </w:rPr>
        <w:t xml:space="preserve">       </w:t>
      </w:r>
      <w:r w:rsidR="008D60CD"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>№</w:t>
      </w:r>
      <w:r w:rsidR="008D60CD">
        <w:rPr>
          <w:rFonts w:ascii="Times New Roman" w:hAnsi="Times New Roman"/>
          <w:sz w:val="28"/>
          <w:szCs w:val="28"/>
        </w:rPr>
        <w:t xml:space="preserve"> </w:t>
      </w:r>
      <w:r w:rsidR="005E3E46" w:rsidRPr="005E3E46">
        <w:rPr>
          <w:rFonts w:ascii="Times New Roman" w:hAnsi="Times New Roman"/>
          <w:sz w:val="28"/>
          <w:szCs w:val="28"/>
          <w:u w:val="single"/>
        </w:rPr>
        <w:t>104</w:t>
      </w:r>
    </w:p>
    <w:p w14:paraId="542939BF" w14:textId="77777777" w:rsidR="00E16E7F" w:rsidRDefault="00252FF3" w:rsidP="00E16E7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п. Красносельский</w:t>
      </w:r>
    </w:p>
    <w:p w14:paraId="4C9937E4" w14:textId="6492BDBF" w:rsidR="00DC08AE" w:rsidRDefault="00DC08AE" w:rsidP="00DC08AE">
      <w:pPr>
        <w:widowControl/>
        <w:tabs>
          <w:tab w:val="left" w:pos="8505"/>
        </w:tabs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6C86431E" w14:textId="77777777" w:rsidR="00366263" w:rsidRPr="00A1321C" w:rsidRDefault="00366263" w:rsidP="00DC08AE">
      <w:pPr>
        <w:widowControl/>
        <w:tabs>
          <w:tab w:val="left" w:pos="8505"/>
        </w:tabs>
        <w:suppressAutoHyphens/>
        <w:autoSpaceDE/>
        <w:autoSpaceDN/>
        <w:adjustRightInd/>
        <w:spacing w:line="100" w:lineRule="atLeast"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</w:p>
    <w:p w14:paraId="41FC064F" w14:textId="77777777" w:rsidR="00FB76FE" w:rsidRPr="00FB76FE" w:rsidRDefault="00FB76FE" w:rsidP="00FB7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6FE">
        <w:rPr>
          <w:rFonts w:ascii="Times New Roman" w:hAnsi="Times New Roman" w:cs="Times New Roman"/>
          <w:b/>
          <w:sz w:val="28"/>
          <w:szCs w:val="28"/>
        </w:rPr>
        <w:t xml:space="preserve">Об утверждении Порядка организации ярмарки, </w:t>
      </w:r>
    </w:p>
    <w:p w14:paraId="7C8ADCE3" w14:textId="77777777" w:rsidR="00FB76FE" w:rsidRPr="00FB76FE" w:rsidRDefault="00B716DC" w:rsidP="00FB76FE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придорожной ярмарки, </w:t>
      </w:r>
      <w:r w:rsidR="00FB76FE" w:rsidRPr="00FB76FE">
        <w:rPr>
          <w:rFonts w:ascii="Times New Roman" w:hAnsi="Times New Roman" w:cs="Times New Roman"/>
          <w:b/>
          <w:sz w:val="28"/>
          <w:szCs w:val="28"/>
        </w:rPr>
        <w:t xml:space="preserve">выставки-ярмарки на территории </w:t>
      </w:r>
      <w:r w:rsidR="00FB76FE">
        <w:rPr>
          <w:rFonts w:ascii="Times New Roman" w:hAnsi="Times New Roman" w:cs="Times New Roman"/>
          <w:b/>
          <w:sz w:val="28"/>
          <w:szCs w:val="28"/>
        </w:rPr>
        <w:t>Красносельского городского</w:t>
      </w:r>
      <w:r w:rsidR="00FB76FE" w:rsidRPr="00FB76FE">
        <w:rPr>
          <w:rFonts w:ascii="Times New Roman" w:hAnsi="Times New Roman" w:cs="Times New Roman"/>
          <w:b/>
          <w:sz w:val="28"/>
          <w:szCs w:val="28"/>
        </w:rPr>
        <w:t xml:space="preserve"> поселения Гулькевичского района</w:t>
      </w:r>
    </w:p>
    <w:p w14:paraId="7648E8A6" w14:textId="77777777" w:rsidR="00FB76FE" w:rsidRPr="00FB76FE" w:rsidRDefault="00FB76FE" w:rsidP="00FB76FE">
      <w:pPr>
        <w:widowControl/>
        <w:autoSpaceDE/>
        <w:autoSpaceDN/>
        <w:adjustRightInd/>
        <w:ind w:firstLine="567"/>
        <w:jc w:val="center"/>
        <w:rPr>
          <w:rFonts w:ascii="Times New Roman" w:eastAsia="Arial Unicode MS" w:hAnsi="Times New Roman" w:cs="Times New Roman"/>
          <w:sz w:val="28"/>
          <w:szCs w:val="28"/>
        </w:rPr>
      </w:pPr>
    </w:p>
    <w:p w14:paraId="66120FA1" w14:textId="77777777" w:rsidR="00FB76FE" w:rsidRPr="00FB76FE" w:rsidRDefault="00FB76FE" w:rsidP="00FB76FE">
      <w:pPr>
        <w:widowControl/>
        <w:autoSpaceDE/>
        <w:autoSpaceDN/>
        <w:adjustRightInd/>
        <w:snapToGrid w:val="0"/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14:paraId="5DEE7FE8" w14:textId="1E9432F0" w:rsidR="00FB76FE" w:rsidRPr="00FB76FE" w:rsidRDefault="00FB76FE" w:rsidP="00B1371F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76FE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 xml:space="preserve">с Федеральным законом </w:t>
      </w:r>
      <w:r w:rsidRPr="00FB76FE">
        <w:rPr>
          <w:rFonts w:ascii="Times New Roman" w:hAnsi="Times New Roman" w:cs="Times New Roman"/>
          <w:sz w:val="28"/>
          <w:szCs w:val="28"/>
        </w:rPr>
        <w:t xml:space="preserve">от 20 марта 2025 г. № 33-ФЗ </w:t>
      </w:r>
      <w:r w:rsidR="00B1371F">
        <w:rPr>
          <w:rFonts w:ascii="Times New Roman" w:hAnsi="Times New Roman" w:cs="Times New Roman"/>
          <w:sz w:val="28"/>
          <w:szCs w:val="28"/>
        </w:rPr>
        <w:t>«</w:t>
      </w:r>
      <w:r w:rsidRPr="00FB76FE">
        <w:rPr>
          <w:rFonts w:ascii="Times New Roman" w:hAnsi="Times New Roman" w:cs="Times New Roman"/>
          <w:sz w:val="28"/>
          <w:szCs w:val="28"/>
        </w:rPr>
        <w:t xml:space="preserve">Об общих принципах организации местного самоуправления в единой системе публичной власти», Федеральным Законом от  28 декабря 2009 г. № 381-ФЗ «Об основах государственного регулирования торговой деятельности в Российской Федерации», </w:t>
      </w:r>
      <w:r w:rsidR="00B716DC">
        <w:rPr>
          <w:rFonts w:ascii="Times New Roman" w:hAnsi="Times New Roman" w:cs="Times New Roman"/>
          <w:sz w:val="28"/>
          <w:szCs w:val="28"/>
        </w:rPr>
        <w:t xml:space="preserve">Законом Краснодарского края от </w:t>
      </w:r>
      <w:r w:rsidRPr="00FB76FE">
        <w:rPr>
          <w:rFonts w:ascii="Times New Roman" w:hAnsi="Times New Roman" w:cs="Times New Roman"/>
          <w:sz w:val="28"/>
          <w:szCs w:val="28"/>
        </w:rPr>
        <w:t xml:space="preserve">1 марта 2011 г. № 2195-КЗ «Об организации деятельности розничных рынков и ярмарок на территории Краснодарского края», постановлением губернатора Краснодарского края 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B76FE">
        <w:rPr>
          <w:rFonts w:ascii="Times New Roman" w:hAnsi="Times New Roman" w:cs="Times New Roman"/>
          <w:sz w:val="28"/>
          <w:szCs w:val="28"/>
        </w:rPr>
        <w:t xml:space="preserve">24 октября 2023 г. № 858 «Об установлении требований к организации выставок-ярмарок, продажи товаров (выполнения работ, оказания услуг) на ярмарках, выставках-ярмарках на территории Краснодарского края, уставом </w:t>
      </w:r>
      <w:r>
        <w:rPr>
          <w:rFonts w:ascii="Times New Roman" w:hAnsi="Times New Roman" w:cs="Times New Roman"/>
          <w:sz w:val="28"/>
          <w:szCs w:val="28"/>
        </w:rPr>
        <w:t xml:space="preserve">Красносельского городского </w:t>
      </w:r>
      <w:r w:rsidRPr="00FB76FE">
        <w:rPr>
          <w:rFonts w:ascii="Times New Roman" w:hAnsi="Times New Roman" w:cs="Times New Roman"/>
          <w:sz w:val="28"/>
          <w:szCs w:val="28"/>
        </w:rPr>
        <w:t>поселения Гулькевичского района  п о с т а н о в л я ю:</w:t>
      </w:r>
    </w:p>
    <w:p w14:paraId="21ADE11E" w14:textId="77777777" w:rsidR="00FB76FE" w:rsidRPr="00FB76FE" w:rsidRDefault="00FB76FE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strike/>
          <w:color w:val="FF0000"/>
          <w:sz w:val="28"/>
          <w:szCs w:val="28"/>
          <w:shd w:val="clear" w:color="auto" w:fill="FFFFFF"/>
        </w:rPr>
      </w:pPr>
      <w:r w:rsidRPr="00FB76F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Порядок </w:t>
      </w:r>
      <w:r w:rsidRPr="00FB76FE">
        <w:rPr>
          <w:rFonts w:ascii="Times New Roman" w:hAnsi="Times New Roman" w:cs="Times New Roman"/>
          <w:sz w:val="28"/>
          <w:szCs w:val="28"/>
        </w:rPr>
        <w:t xml:space="preserve">организации ярмарки, </w:t>
      </w:r>
      <w:r w:rsidR="00B716DC" w:rsidRPr="00B716DC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sz w:val="28"/>
          <w:szCs w:val="28"/>
        </w:rPr>
        <w:t xml:space="preserve">, </w:t>
      </w:r>
      <w:r w:rsidRPr="00FB76FE">
        <w:rPr>
          <w:rFonts w:ascii="Times New Roman" w:hAnsi="Times New Roman" w:cs="Times New Roman"/>
          <w:sz w:val="28"/>
          <w:szCs w:val="28"/>
        </w:rPr>
        <w:t xml:space="preserve">выставки-ярмарки на территории </w:t>
      </w:r>
      <w:r w:rsidR="00CA717D">
        <w:rPr>
          <w:rFonts w:ascii="Times New Roman" w:hAnsi="Times New Roman" w:cs="Times New Roman"/>
          <w:sz w:val="28"/>
          <w:szCs w:val="28"/>
        </w:rPr>
        <w:t>Красносельского городского</w:t>
      </w:r>
      <w:r w:rsidRPr="00FB76FE">
        <w:rPr>
          <w:rFonts w:ascii="Times New Roman" w:hAnsi="Times New Roman" w:cs="Times New Roman"/>
          <w:sz w:val="28"/>
          <w:szCs w:val="28"/>
        </w:rPr>
        <w:t xml:space="preserve"> </w:t>
      </w:r>
      <w:r w:rsidR="00CA717D"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FB76FE">
        <w:rPr>
          <w:rFonts w:ascii="Times New Roman" w:hAnsi="Times New Roman" w:cs="Times New Roman"/>
          <w:sz w:val="28"/>
          <w:szCs w:val="28"/>
        </w:rPr>
        <w:t xml:space="preserve">Гулькевичского района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(приложение 1). </w:t>
      </w:r>
    </w:p>
    <w:p w14:paraId="26A1FCB7" w14:textId="77777777" w:rsidR="00FB76FE" w:rsidRPr="00FB76FE" w:rsidRDefault="00FB76FE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2. Утвердить Договор о предоставлении торговых мест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 </w:t>
      </w:r>
      <w:r w:rsidR="00CA717D"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Красносельского городского поселения </w:t>
      </w:r>
      <w:r w:rsidRPr="00FB76FE">
        <w:rPr>
          <w:rFonts w:ascii="Times New Roman" w:hAnsi="Times New Roman" w:cs="Times New Roman"/>
          <w:color w:val="000000"/>
          <w:sz w:val="28"/>
          <w:szCs w:val="28"/>
        </w:rPr>
        <w:t>Гулькевичского района (приложение 2).</w:t>
      </w:r>
    </w:p>
    <w:p w14:paraId="2F68B087" w14:textId="77777777" w:rsidR="00FB76FE" w:rsidRPr="00FB76FE" w:rsidRDefault="00CA717D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FB76FE" w:rsidRPr="00FB76FE">
        <w:rPr>
          <w:rFonts w:ascii="Times New Roman" w:hAnsi="Times New Roman" w:cs="Times New Roman"/>
          <w:sz w:val="28"/>
          <w:szCs w:val="28"/>
        </w:rPr>
        <w:t xml:space="preserve">. Опубликовать настоящее постановление </w:t>
      </w:r>
      <w:r w:rsidR="00FB76FE" w:rsidRPr="00FB76FE">
        <w:rPr>
          <w:rFonts w:ascii="Times New Roman" w:hAnsi="Times New Roman" w:cs="Times New Roman"/>
          <w:sz w:val="28"/>
          <w:szCs w:val="28"/>
          <w:lang w:eastAsia="ar-SA"/>
        </w:rPr>
        <w:t xml:space="preserve">в общественно-политической газете Гулькевичского района Краснодарского края «В 24 часа» и разместить на сайте </w:t>
      </w:r>
      <w:r w:rsidRPr="00CA717D">
        <w:rPr>
          <w:rFonts w:ascii="Times New Roman" w:hAnsi="Times New Roman" w:cs="Times New Roman"/>
          <w:sz w:val="28"/>
          <w:szCs w:val="28"/>
          <w:lang w:eastAsia="ar-SA"/>
        </w:rPr>
        <w:t xml:space="preserve">Красносельского городского поселения </w:t>
      </w:r>
      <w:r w:rsidR="00FB76FE" w:rsidRPr="00FB76FE">
        <w:rPr>
          <w:rFonts w:ascii="Times New Roman" w:hAnsi="Times New Roman" w:cs="Times New Roman"/>
          <w:sz w:val="28"/>
          <w:szCs w:val="28"/>
          <w:lang w:eastAsia="ar-SA"/>
        </w:rPr>
        <w:t>Гулькевичского района в информационно-телекоммуникационной сети «Интернет».</w:t>
      </w:r>
    </w:p>
    <w:p w14:paraId="5E48FFC9" w14:textId="77777777" w:rsidR="00FB76FE" w:rsidRPr="00FB76FE" w:rsidRDefault="00CA717D" w:rsidP="00FB76FE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FB76FE" w:rsidRPr="00FB76FE">
        <w:rPr>
          <w:rFonts w:ascii="Times New Roman" w:hAnsi="Times New Roman" w:cs="Times New Roman"/>
          <w:color w:val="000000"/>
          <w:sz w:val="28"/>
          <w:szCs w:val="28"/>
        </w:rPr>
        <w:t>. Контроль за выполнением настоящего постановления оставляю за собой.</w:t>
      </w:r>
    </w:p>
    <w:p w14:paraId="3189AC92" w14:textId="77777777" w:rsidR="008842BA" w:rsidRDefault="00B716DC" w:rsidP="00CA717D">
      <w:pPr>
        <w:widowControl/>
        <w:autoSpaceDE/>
        <w:autoSpaceDN/>
        <w:adjustRightInd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5</w:t>
      </w:r>
      <w:r w:rsidR="00FB76FE" w:rsidRPr="00FB76FE">
        <w:rPr>
          <w:rFonts w:ascii="Times New Roman" w:hAnsi="Times New Roman" w:cs="Times New Roman"/>
          <w:sz w:val="28"/>
          <w:szCs w:val="24"/>
        </w:rPr>
        <w:t>. Постановление</w:t>
      </w:r>
      <w:r w:rsidR="00FB76FE" w:rsidRPr="00FB76FE">
        <w:rPr>
          <w:rFonts w:ascii="Times New Roman" w:hAnsi="Times New Roman" w:cs="Times New Roman"/>
          <w:sz w:val="28"/>
          <w:szCs w:val="28"/>
        </w:rPr>
        <w:t xml:space="preserve"> вступает в силу после его официального </w:t>
      </w:r>
      <w:r w:rsidR="00CA717D">
        <w:rPr>
          <w:rFonts w:ascii="Times New Roman" w:hAnsi="Times New Roman" w:cs="Times New Roman"/>
          <w:color w:val="000000"/>
          <w:sz w:val="28"/>
          <w:szCs w:val="28"/>
        </w:rPr>
        <w:t>опубликования.</w:t>
      </w:r>
    </w:p>
    <w:p w14:paraId="09AE1BC2" w14:textId="77777777" w:rsidR="008842BA" w:rsidRDefault="008842BA" w:rsidP="00884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76B9639" w14:textId="77777777" w:rsidR="00CA717D" w:rsidRDefault="00CA717D" w:rsidP="008842B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56F041C" w14:textId="77777777" w:rsidR="008842BA" w:rsidRPr="008842BA" w:rsidRDefault="008842BA" w:rsidP="008D60C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Глава Красносельского городского</w:t>
      </w:r>
    </w:p>
    <w:p w14:paraId="3EFDACAB" w14:textId="35A533A2" w:rsidR="00DE2E37" w:rsidRDefault="008842BA" w:rsidP="008D60C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 xml:space="preserve">ения Гулькевичского района    </w:t>
      </w:r>
      <w:r w:rsidRPr="008842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8D60CD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2BA">
        <w:rPr>
          <w:rFonts w:ascii="Times New Roman" w:hAnsi="Times New Roman" w:cs="Times New Roman"/>
          <w:sz w:val="28"/>
          <w:szCs w:val="28"/>
        </w:rPr>
        <w:t>А.И.</w:t>
      </w:r>
      <w:r w:rsidR="00B1371F">
        <w:rPr>
          <w:rFonts w:ascii="Times New Roman" w:hAnsi="Times New Roman" w:cs="Times New Roman"/>
          <w:sz w:val="28"/>
          <w:szCs w:val="28"/>
        </w:rPr>
        <w:t xml:space="preserve"> </w:t>
      </w:r>
      <w:r w:rsidRPr="008842BA">
        <w:rPr>
          <w:rFonts w:ascii="Times New Roman" w:hAnsi="Times New Roman" w:cs="Times New Roman"/>
          <w:sz w:val="28"/>
          <w:szCs w:val="28"/>
        </w:rPr>
        <w:t xml:space="preserve">Рогоза </w:t>
      </w:r>
    </w:p>
    <w:p w14:paraId="24D5F7C3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8EACF0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8D3666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76CBE45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CC4764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DB9781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4FF0F9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DC7ABD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55D8F49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4EA933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1BE06E2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1AE186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4A87DB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4A9C8C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648558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25C5CAF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C5C65A4" w14:textId="77777777" w:rsidR="009F4B1E" w:rsidRDefault="009F4B1E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B403AB" w14:textId="77777777" w:rsidR="009F4B1E" w:rsidRDefault="009F4B1E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FDA5B7" w14:textId="77777777" w:rsidR="009F4B1E" w:rsidRDefault="009F4B1E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B3B38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7AB8FBC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60893" w14:textId="77777777" w:rsidR="00DE2E37" w:rsidRDefault="00DE2E37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73AAD2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D6D15B4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E664F2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DBB677D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7DFC80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4CAF63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F15098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5AD92B7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E2328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6B81EF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8786C5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4A2C8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9A0AC9" w14:textId="77777777" w:rsidR="00CA717D" w:rsidRP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4"/>
          <w:szCs w:val="24"/>
        </w:rPr>
      </w:pPr>
    </w:p>
    <w:p w14:paraId="229C8428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986C2C7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1EB3ABC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8393475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59E5793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right" w:tblpY="-1039"/>
        <w:tblW w:w="4725" w:type="dxa"/>
        <w:tblLook w:val="01E0" w:firstRow="1" w:lastRow="1" w:firstColumn="1" w:lastColumn="1" w:noHBand="0" w:noVBand="0"/>
      </w:tblPr>
      <w:tblGrid>
        <w:gridCol w:w="4725"/>
      </w:tblGrid>
      <w:tr w:rsidR="00CA717D" w:rsidRPr="00CA717D" w14:paraId="01CC0A5F" w14:textId="77777777" w:rsidTr="00813932">
        <w:trPr>
          <w:trHeight w:val="2525"/>
        </w:trPr>
        <w:tc>
          <w:tcPr>
            <w:tcW w:w="4725" w:type="dxa"/>
          </w:tcPr>
          <w:p w14:paraId="569291E5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Приложение 1</w:t>
            </w:r>
          </w:p>
          <w:p w14:paraId="4FF3E2D2" w14:textId="77777777" w:rsidR="00CA717D" w:rsidRPr="00CA717D" w:rsidRDefault="00CA717D" w:rsidP="00CA7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5169F4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005AA36A" w14:textId="0F2FF15C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</w:t>
            </w:r>
            <w:r>
              <w:t xml:space="preserve">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Красносельского городского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303BD0F5" w14:textId="0E1AF8FE" w:rsidR="00CA717D" w:rsidRPr="00CA717D" w:rsidRDefault="00CA717D" w:rsidP="005E3E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от </w:t>
            </w:r>
            <w:r w:rsidR="005E3E46" w:rsidRPr="005E3E4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02.09.2026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CA717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№ </w:t>
            </w:r>
            <w:r w:rsidR="005E3E46" w:rsidRPr="005E3E46">
              <w:rPr>
                <w:rFonts w:ascii="Times New Roman" w:hAnsi="Times New Roman" w:cs="Times New Roman"/>
                <w:iCs/>
                <w:sz w:val="28"/>
                <w:szCs w:val="28"/>
                <w:u w:val="single"/>
              </w:rPr>
              <w:t>104</w:t>
            </w:r>
          </w:p>
        </w:tc>
      </w:tr>
    </w:tbl>
    <w:p w14:paraId="0BB68554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left="50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4259E70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23C24FD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3863E7A2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6BBA1701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ADAEC8C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2BB183D0" w14:textId="77777777" w:rsidR="00CA717D" w:rsidRPr="00CA717D" w:rsidRDefault="00CA717D" w:rsidP="00CA717D">
      <w:pPr>
        <w:widowControl/>
        <w:autoSpaceDE/>
        <w:autoSpaceDN/>
        <w:adjustRightInd/>
        <w:ind w:left="15" w:firstLine="633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Порядок</w:t>
      </w:r>
      <w:r w:rsidRPr="00CA7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организации ярмарки, </w:t>
      </w:r>
      <w:r w:rsidR="00B716DC" w:rsidRPr="00B71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, </w:t>
      </w:r>
      <w:r w:rsidRPr="00CA7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выставки-ярмарки на</w:t>
      </w:r>
      <w:r w:rsidR="00B716D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территории </w:t>
      </w:r>
      <w:r w:rsidRPr="00CA717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Красносельского городского поселения Гулькевичского района</w:t>
      </w:r>
    </w:p>
    <w:p w14:paraId="541A8AF1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hanging="1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19512B3A" w14:textId="77777777" w:rsidR="00CA717D" w:rsidRPr="00CA717D" w:rsidRDefault="00CA717D" w:rsidP="00CA717D">
      <w:pPr>
        <w:widowControl/>
        <w:numPr>
          <w:ilvl w:val="0"/>
          <w:numId w:val="1"/>
        </w:numPr>
        <w:tabs>
          <w:tab w:val="left" w:pos="0"/>
          <w:tab w:val="left" w:pos="580"/>
        </w:tabs>
        <w:suppressAutoHyphens/>
        <w:autoSpaceDE/>
        <w:autoSpaceDN/>
        <w:adjustRightInd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Общие положения</w:t>
      </w:r>
    </w:p>
    <w:p w14:paraId="59F40438" w14:textId="77777777" w:rsidR="00CA717D" w:rsidRPr="00CA717D" w:rsidRDefault="00CA717D" w:rsidP="00CA717D">
      <w:pPr>
        <w:tabs>
          <w:tab w:val="left" w:pos="0"/>
          <w:tab w:val="left" w:pos="580"/>
        </w:tabs>
        <w:suppressAutoHyphens/>
        <w:autoSpaceDE/>
        <w:autoSpaceDN/>
        <w:adjustRightInd/>
        <w:ind w:left="720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14:paraId="0152C25F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firstLine="57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1.1. Настоящий Порядок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организации деятельности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 на территории Красносельского городского поселения Гулькевичского района (далее - Порядок)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регулирует отношения, связанн</w:t>
      </w:r>
      <w:r w:rsid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ые с организацией деятельности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ярмарки, </w:t>
      </w:r>
      <w:r w:rsidR="00B716DC" w:rsidRPr="00B716DC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716DC"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>выставки-ярмарки по продаже товаров (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выполнению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работ,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оказанию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услуг) на территории </w:t>
      </w:r>
      <w:r>
        <w:rPr>
          <w:rFonts w:ascii="Times New Roman" w:hAnsi="Times New Roman" w:cs="Times New Roman"/>
          <w:sz w:val="28"/>
          <w:szCs w:val="28"/>
        </w:rPr>
        <w:t>Красносельского городского</w:t>
      </w:r>
      <w:r w:rsidRPr="00FB76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поселения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Гулькевичского района.</w:t>
      </w:r>
    </w:p>
    <w:p w14:paraId="5EF76ACF" w14:textId="1191A391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1.2. </w:t>
      </w:r>
      <w:r w:rsidRPr="00CA717D">
        <w:rPr>
          <w:rFonts w:ascii="Times New Roman" w:hAnsi="Times New Roman" w:cs="Times New Roman"/>
          <w:sz w:val="28"/>
          <w:szCs w:val="28"/>
        </w:rPr>
        <w:t>За нарушение требований, установленных настоящими Порядком, применяются меры административной ответственности в соответствии со статьей 3.14 Закона Краснодарского края от 23 июля 2003 г. № 608-КЗ «Об административных правонарушениях».</w:t>
      </w:r>
    </w:p>
    <w:p w14:paraId="54C97F29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12025C7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firstLine="555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2. Организация ярмарки, выставки-ярмарки</w:t>
      </w:r>
    </w:p>
    <w:p w14:paraId="595633FC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ind w:firstLine="555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14:paraId="5B152B94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2.1. Организатором ярмарки, </w:t>
      </w:r>
      <w:r w:rsidR="00B716DC" w:rsidRP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выставки-ярмарки является администрация Красносельского городского поселения Гулькевичского района. </w:t>
      </w:r>
    </w:p>
    <w:p w14:paraId="5635AF38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Юридические лица, индивидуальные предприниматели могут выступать организаторами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выставки-ярмарки.</w:t>
      </w:r>
    </w:p>
    <w:p w14:paraId="648FEB1B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2.2. Организатор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 разрабатывает и утверждает план мероприятий по организации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 и продажи товаров (выполнения работ, оказания услуг) на ней, а также определяет режим работы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выставки-ярмарки, порядок организации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выставки-ярмарки, порядок предоставления торговых мест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 для продажи товаров (выполнения работ, оказания услуг).</w:t>
      </w:r>
    </w:p>
    <w:p w14:paraId="003B5D01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2.3. Организатор выставки-ярмарки разрабатывает и утверждает дизайн-проект выставочной экспозиции, концепцию выставки-ярмарки, план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организационных мероприятий по подготовке и проведению выставки-ярмарки, а также положение о проведении конкурса на лучший выставочный стенд и положение о награждении участников выставки-ярмарки.</w:t>
      </w:r>
    </w:p>
    <w:p w14:paraId="006B9BF3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2.4. В целях проведения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 организатор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выставки-ярмарки:</w:t>
      </w:r>
    </w:p>
    <w:p w14:paraId="3B4A6FAD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проводит работу по благоустройству площадки ярмарки и обеспечению охранных мероприятий на период работы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выставки-ярмарки;</w:t>
      </w:r>
    </w:p>
    <w:p w14:paraId="31AB231E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размещает в доступном для покупателей месте вывеску с информацией об организаторе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 (наименование, адрес места нахождения - для органа или организации, фамилия, имя, отчество - для индивидуального предпринимателя), адресе, режиме работы и виде ярмарки, выставки-ярмарки;</w:t>
      </w:r>
    </w:p>
    <w:p w14:paraId="0D6EF7D7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устанавливает в доступном для покупателей месте средства измерений, находящиеся в исправном состоянии и соответствующие требованиям законодательства Российской Федерации об обеспечении единства измерений для проверки потребителем правильности цены и измерения приобретенного товара;</w:t>
      </w:r>
    </w:p>
    <w:p w14:paraId="7526A096" w14:textId="77777777" w:rsid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надлежащее санитарно-техническое состояние территории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выставки-ярмарки, оснащение контейнерами для сбора мусора, туалетами, рукомойниками, мылом и дезинфицирующими раствори для обработки рук, уборку территории, вывоз мусора по окончании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выставки-ярмарки;</w:t>
      </w:r>
    </w:p>
    <w:p w14:paraId="65EB7E25" w14:textId="77777777" w:rsidR="000C2405" w:rsidRPr="00CA717D" w:rsidRDefault="000C2405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сли требуется обустройство съезда, организатор запрашивает </w:t>
      </w:r>
      <w:r w:rsidR="00AC06A6">
        <w:rPr>
          <w:rFonts w:ascii="Times New Roman" w:hAnsi="Times New Roman" w:cs="Times New Roman"/>
          <w:color w:val="000000"/>
          <w:sz w:val="28"/>
          <w:szCs w:val="28"/>
        </w:rPr>
        <w:t>разрешение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баланс</w:t>
      </w:r>
      <w:r w:rsidR="000020E0">
        <w:rPr>
          <w:rFonts w:ascii="Times New Roman" w:hAnsi="Times New Roman" w:cs="Times New Roman"/>
          <w:color w:val="000000"/>
          <w:sz w:val="28"/>
          <w:szCs w:val="28"/>
        </w:rPr>
        <w:t xml:space="preserve">одержателя автомобильной дороги с согласованием Отдела </w:t>
      </w:r>
      <w:r w:rsidR="000020E0" w:rsidRPr="000020E0">
        <w:rPr>
          <w:rFonts w:ascii="Times New Roman" w:hAnsi="Times New Roman" w:cs="Times New Roman"/>
          <w:color w:val="000000"/>
          <w:sz w:val="28"/>
          <w:szCs w:val="28"/>
        </w:rPr>
        <w:t>Госавтоинспекции Отдела МВД России</w:t>
      </w:r>
      <w:r w:rsidR="000020E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65341C3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не допускает реализацию продуктов питания в неустановленных и необорудованных местах;</w:t>
      </w:r>
    </w:p>
    <w:p w14:paraId="130E9409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рекомендует ассортимент реализуемых на ярмарке, выставке-ярмарке товаров с учетом возможности их реализации в условиях ярмарочной торговли при соблюдении законодательства Российской Федерации, регламентирующего продажу отдельных видов товаров;</w:t>
      </w:r>
    </w:p>
    <w:p w14:paraId="3151C79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в доступном для обозрения месте размещает вывеску с информацией о месте расположения лаборатории ветеринарно-санитарной экспертизы, о недопустимости реализации пищевых продуктов животного происхождения непромышленного изготовления, не имеющих ветеринарно-сопроводительных документов и не прошедших ветеринарно-санитарную экспертизу, продукции растительного происхождения из карантинных фитосанитарных зон, не имеющей карантинных сертификатов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96350D7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2.5. В целях продажи товаров участник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выставки-ярмарки:</w:t>
      </w:r>
    </w:p>
    <w:p w14:paraId="6220FF2D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Hlk160546457"/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оборудует свое торговое место вывеской о принадлежности торгового места, торговым оборудованием, предназначенным для выкладки товаров (столы, поддоны, подтоварники для хранения товарного запаса),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специализированным холодильным оборудованием для продажи товаров, требующих определенных условий хранения;</w:t>
      </w:r>
    </w:p>
    <w:p w14:paraId="26EA4E98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обеспечивает наличие у лиц, непосредственно осуществляющих продажу товаров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выставке-ярмарке, документов, подтверждающих трудовые или гражданско-правовые отношения продавца с участником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выставки-ярмарки, личных нагрудных карточек с указанием сведений об участнике ярмарки,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выставки-ярмарки;</w:t>
      </w:r>
    </w:p>
    <w:p w14:paraId="05D5F09E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не допускать продажу консервированной продукции домашнего изготовления, дикорастущих грибов и грибов непромышленной выработки.</w:t>
      </w:r>
    </w:p>
    <w:bookmarkEnd w:id="0"/>
    <w:p w14:paraId="7B7C973D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2.6. На ярмарке допускается продажа сельскохозяйственной продукции и продовольственных товаров, непродовольственных товаров легкой промышленности, изделий народных промыслов, продукции ремесленничества, иных товаров при условии соблюдения требований, запретов и ограничений, предъявляемых законодательством Российской Федерации и Краснодарского края.</w:t>
      </w:r>
    </w:p>
    <w:p w14:paraId="75C3080D" w14:textId="77777777" w:rsidR="00CA717D" w:rsidRDefault="00CA717D" w:rsidP="00CA717D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18D587" w14:textId="77777777" w:rsidR="00CA717D" w:rsidRPr="00CA717D" w:rsidRDefault="00CA717D" w:rsidP="00CA717D">
      <w:pPr>
        <w:widowControl/>
        <w:autoSpaceDE/>
        <w:autoSpaceDN/>
        <w:adjustRightInd/>
        <w:ind w:left="28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 xml:space="preserve">3. Порядок </w:t>
      </w:r>
      <w:r w:rsidRPr="00CA717D">
        <w:rPr>
          <w:rFonts w:ascii="Times New Roman" w:hAnsi="Times New Roman" w:cs="Times New Roman"/>
          <w:b/>
          <w:color w:val="000000"/>
          <w:sz w:val="28"/>
          <w:szCs w:val="28"/>
        </w:rPr>
        <w:t>предоставления</w:t>
      </w:r>
      <w:r w:rsidRPr="00CA717D">
        <w:rPr>
          <w:rFonts w:ascii="Times New Roman" w:hAnsi="Times New Roman" w:cs="Times New Roman"/>
          <w:b/>
          <w:sz w:val="28"/>
          <w:szCs w:val="28"/>
        </w:rPr>
        <w:t xml:space="preserve"> торговых мест </w:t>
      </w:r>
      <w:r w:rsidRPr="00CA717D">
        <w:rPr>
          <w:rFonts w:ascii="Times New Roman" w:hAnsi="Times New Roman" w:cs="Times New Roman"/>
          <w:b/>
          <w:color w:val="000000"/>
          <w:sz w:val="28"/>
          <w:szCs w:val="28"/>
        </w:rPr>
        <w:t>на ярмарке</w:t>
      </w:r>
    </w:p>
    <w:p w14:paraId="11C49129" w14:textId="77777777" w:rsidR="00CA717D" w:rsidRPr="00CA717D" w:rsidRDefault="00CA717D" w:rsidP="00CA717D">
      <w:pPr>
        <w:widowControl/>
        <w:autoSpaceDE/>
        <w:autoSpaceDN/>
        <w:adjustRightInd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3D0181B3" w14:textId="77777777" w:rsidR="00CA717D" w:rsidRDefault="00CA717D" w:rsidP="00CA717D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3.1.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Места для продажи товаров (выполнения работ, оказания услуг) на ярмарке, 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придорожной ярмарки</w:t>
      </w:r>
      <w:r w:rsid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716DC" w:rsidRPr="00B716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выставке-ярмарке предоставляются юридическим лицам, индивидуальным предпринимателям, а также гражданам (в том числе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животноводством) 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на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договорной основе в порядке, определяемом организатором ярмарки.</w:t>
      </w:r>
    </w:p>
    <w:p w14:paraId="7DD98584" w14:textId="77777777" w:rsidR="00FB7DBB" w:rsidRPr="00CA717D" w:rsidRDefault="00FB7DBB" w:rsidP="00CA717D">
      <w:pPr>
        <w:widowControl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716DC">
        <w:rPr>
          <w:rFonts w:ascii="Times New Roman" w:hAnsi="Times New Roman" w:cs="Times New Roman"/>
          <w:color w:val="000000"/>
          <w:sz w:val="28"/>
          <w:szCs w:val="28"/>
        </w:rPr>
        <w:t>Места для продажи товаров (выполнения работ, оказания услуг) на ярмарке, выставке-ярмарке гражданам - главам крестьянских (фермерских) хозяйств, членам таких хозяйств, гражданам, ведущим личные подсобные хозяйства или занимающимся садоводством, огородничеством, животноводством зарегистрированными на территории Красносельского городского поселения Гулькевичского района предоставляются бесплатно.</w:t>
      </w:r>
    </w:p>
    <w:p w14:paraId="1CE422D3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3.2. Лица, желающие принять участие в ярмарке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, на договорной основе,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не позднее двух календарных дней до дня проведения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лица, желающие принять участие в выставке-ярмарке, не позднее одного месяца до дня проведения выставки-ярмарки должны подать организатору ярмарки, выставки-ярмарки соответственно сведения:</w:t>
      </w:r>
    </w:p>
    <w:p w14:paraId="7718B484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1) о видах и наименованиях товаров (работ, услуг) для продажи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09D2312E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2) о количестве (общем весе) товарных единиц для продажи на ярмарке,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FB563B0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3) о необходимой площади торгового места на ярмарке, </w:t>
      </w:r>
      <w:r w:rsidRPr="00CA71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выставке-ярмарке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CBE36B2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4) об использовании транспортного средства (в случае торговли (выполнения работ, оказания услуг) с использованием транспортного средства).</w:t>
      </w:r>
    </w:p>
    <w:p w14:paraId="384529C0" w14:textId="77777777" w:rsidR="00CA717D" w:rsidRPr="00CA717D" w:rsidRDefault="00CA717D" w:rsidP="00CA717D">
      <w:pPr>
        <w:widowControl/>
        <w:autoSpaceDE/>
        <w:autoSpaceDN/>
        <w:adjustRightInd/>
        <w:spacing w:line="240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3.3. Непредставление в установленные сроки сведений, указанных в пункте 3.2, не может являться основанием для отказа организатором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в предоставлении торгового места на ярмарке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придорожной ярмарки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лицу, желающему принять участие в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придорожной ярмарки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при условии наличия сво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 xml:space="preserve">бодных торговых мест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придорожной ярмарки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на момент его обращения.</w:t>
      </w:r>
    </w:p>
    <w:p w14:paraId="505F717B" w14:textId="77777777" w:rsidR="00CA717D" w:rsidRPr="00CA717D" w:rsidRDefault="00CA717D" w:rsidP="00CA717D">
      <w:pPr>
        <w:widowControl/>
        <w:shd w:val="clear" w:color="auto" w:fill="FFFFFF"/>
        <w:autoSpaceDE/>
        <w:autoSpaceDN/>
        <w:adjustRightInd/>
        <w:ind w:firstLine="4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3.4. Непредставление в установленные сроки сведений, указанных в пункте 3.2, может являться основанием для отказа организатором выставки-ярмарки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в предоставлении торгового места на выставке-ярмарке лицу, желающему принять участие в выставке-ярмарке.</w:t>
      </w:r>
    </w:p>
    <w:p w14:paraId="78916781" w14:textId="77777777" w:rsidR="00CA717D" w:rsidRPr="00CA717D" w:rsidRDefault="00CA717D" w:rsidP="00CA717D">
      <w:pPr>
        <w:widowControl/>
        <w:shd w:val="clear" w:color="auto" w:fill="FFFFFF"/>
        <w:autoSpaceDE/>
        <w:autoSpaceDN/>
        <w:adjustRightInd/>
        <w:ind w:firstLine="48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  3.5. Участники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 осуществляют размещение автолавки, автомагазина, автоцистерны на ярмарке, выставке-ярмарке в соответствии со схемой размещения торговых мест. Расстояние между автомагазинами, автолавками, автоцистернами должно соответствовать требованиям противопожарной безопасности.</w:t>
      </w:r>
    </w:p>
    <w:p w14:paraId="7D3CA84F" w14:textId="77777777" w:rsidR="00CA717D" w:rsidRPr="00CA717D" w:rsidRDefault="00CA717D" w:rsidP="00CA717D">
      <w:pPr>
        <w:widowControl/>
        <w:tabs>
          <w:tab w:val="left" w:pos="709"/>
        </w:tabs>
        <w:autoSpaceDE/>
        <w:autoSpaceDN/>
        <w:adjustRightInd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B11E6FF" w14:textId="77777777" w:rsidR="00CA717D" w:rsidRPr="00CA717D" w:rsidRDefault="00CA717D" w:rsidP="00CA717D">
      <w:pPr>
        <w:widowControl/>
        <w:tabs>
          <w:tab w:val="left" w:pos="709"/>
        </w:tabs>
        <w:autoSpaceDE/>
        <w:autoSpaceDN/>
        <w:adjustRightInd/>
        <w:ind w:firstLine="42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D787B3" w14:textId="77777777" w:rsidR="00CA717D" w:rsidRPr="008842BA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Глава Красносельского городского</w:t>
      </w:r>
    </w:p>
    <w:p w14:paraId="1F7DA74F" w14:textId="1B3CAF7F" w:rsidR="00CA717D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 xml:space="preserve">ения Гулькевичского района    </w:t>
      </w:r>
      <w:r w:rsidRPr="008842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2BA">
        <w:rPr>
          <w:rFonts w:ascii="Times New Roman" w:hAnsi="Times New Roman" w:cs="Times New Roman"/>
          <w:sz w:val="28"/>
          <w:szCs w:val="28"/>
        </w:rPr>
        <w:t>А.И.</w:t>
      </w:r>
      <w:r w:rsidR="00B1371F">
        <w:rPr>
          <w:rFonts w:ascii="Times New Roman" w:hAnsi="Times New Roman" w:cs="Times New Roman"/>
          <w:sz w:val="28"/>
          <w:szCs w:val="28"/>
        </w:rPr>
        <w:t xml:space="preserve"> </w:t>
      </w:r>
      <w:r w:rsidRPr="008842BA">
        <w:rPr>
          <w:rFonts w:ascii="Times New Roman" w:hAnsi="Times New Roman" w:cs="Times New Roman"/>
          <w:sz w:val="28"/>
          <w:szCs w:val="28"/>
        </w:rPr>
        <w:t xml:space="preserve">Рогоза </w:t>
      </w:r>
    </w:p>
    <w:p w14:paraId="32884DE7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216658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600620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D7D064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627335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EA7ADE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785C7B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80BF9E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43B748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9DB4FC6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903A44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1182CA8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75D65E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EAD8382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019AC96A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pPr w:leftFromText="180" w:rightFromText="180" w:vertAnchor="text" w:horzAnchor="margin" w:tblpXSpec="right" w:tblpY="-166"/>
        <w:tblW w:w="4725" w:type="dxa"/>
        <w:tblLook w:val="01E0" w:firstRow="1" w:lastRow="1" w:firstColumn="1" w:lastColumn="1" w:noHBand="0" w:noVBand="0"/>
      </w:tblPr>
      <w:tblGrid>
        <w:gridCol w:w="4725"/>
      </w:tblGrid>
      <w:tr w:rsidR="00CA717D" w:rsidRPr="00CA717D" w14:paraId="29A0E3E1" w14:textId="77777777" w:rsidTr="00813932">
        <w:trPr>
          <w:trHeight w:val="2525"/>
        </w:trPr>
        <w:tc>
          <w:tcPr>
            <w:tcW w:w="4725" w:type="dxa"/>
          </w:tcPr>
          <w:p w14:paraId="2A2DA5AA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 2</w:t>
            </w:r>
          </w:p>
          <w:p w14:paraId="343924CB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4545A8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14:paraId="6F8E0390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постановлением администрации Красносельского городского</w:t>
            </w:r>
          </w:p>
          <w:p w14:paraId="362B9ABB" w14:textId="77777777" w:rsidR="00CA717D" w:rsidRPr="00CA717D" w:rsidRDefault="00CA717D" w:rsidP="00B1371F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Гулькевичского района</w:t>
            </w:r>
          </w:p>
          <w:p w14:paraId="41DBD5AB" w14:textId="0B54AB83" w:rsidR="00CA717D" w:rsidRPr="00B1371F" w:rsidRDefault="00CA717D" w:rsidP="005E3E46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iCs/>
                <w:sz w:val="28"/>
                <w:szCs w:val="28"/>
                <w:lang w:val="x-none" w:eastAsia="x-none"/>
              </w:rPr>
              <w:t>от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  <w:lang w:eastAsia="x-none"/>
              </w:rPr>
              <w:t xml:space="preserve"> </w:t>
            </w:r>
            <w:r w:rsidR="005E3E46" w:rsidRPr="005E3E46">
              <w:rPr>
                <w:rFonts w:ascii="Times New Roman" w:hAnsi="Times New Roman" w:cs="Times New Roman"/>
                <w:iCs/>
                <w:sz w:val="28"/>
                <w:szCs w:val="28"/>
                <w:u w:val="single"/>
                <w:lang w:eastAsia="x-none"/>
              </w:rPr>
              <w:t>02.09.2026</w:t>
            </w:r>
            <w:r w:rsidRPr="00CA717D">
              <w:rPr>
                <w:rFonts w:ascii="Times New Roman" w:hAnsi="Times New Roman" w:cs="Times New Roman"/>
                <w:iCs/>
                <w:sz w:val="28"/>
                <w:szCs w:val="28"/>
                <w:lang w:val="x-none" w:eastAsia="x-none"/>
              </w:rPr>
              <w:t xml:space="preserve"> №</w:t>
            </w:r>
            <w:r w:rsidR="00B1371F">
              <w:rPr>
                <w:rFonts w:ascii="Times New Roman" w:hAnsi="Times New Roman" w:cs="Times New Roman"/>
                <w:iCs/>
                <w:sz w:val="28"/>
                <w:szCs w:val="28"/>
                <w:lang w:eastAsia="x-none"/>
              </w:rPr>
              <w:t xml:space="preserve"> </w:t>
            </w:r>
            <w:r w:rsidR="005E3E46" w:rsidRPr="005E3E46">
              <w:rPr>
                <w:rFonts w:ascii="Times New Roman" w:hAnsi="Times New Roman" w:cs="Times New Roman"/>
                <w:iCs/>
                <w:sz w:val="28"/>
                <w:szCs w:val="28"/>
                <w:u w:val="single"/>
                <w:lang w:eastAsia="x-none"/>
              </w:rPr>
              <w:t>104</w:t>
            </w:r>
          </w:p>
        </w:tc>
      </w:tr>
    </w:tbl>
    <w:p w14:paraId="1C52F1A7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50D4F03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A9CFA88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3442872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78D06C9C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6EE39CA6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ind w:firstLine="555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2CFD6F70" w14:textId="77777777" w:rsidR="00CA717D" w:rsidRPr="00CA717D" w:rsidRDefault="00CA717D" w:rsidP="00CA717D">
      <w:pPr>
        <w:widowControl/>
        <w:autoSpaceDE/>
        <w:autoSpaceDN/>
        <w:adjustRightInd/>
        <w:ind w:left="5664" w:firstLine="708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Pr="00CA717D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</w:p>
    <w:p w14:paraId="11A8DB28" w14:textId="77777777" w:rsidR="00CA717D" w:rsidRP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ДОГОВОР</w:t>
      </w:r>
    </w:p>
    <w:p w14:paraId="15EC3B3E" w14:textId="77777777" w:rsidR="000C2405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о предоставлении торговых мест на ярмарке, </w:t>
      </w:r>
      <w:r w:rsidR="000C2405" w:rsidRPr="000C2405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</w:rPr>
        <w:t>в</w:t>
      </w:r>
      <w:r w:rsidR="000C2405">
        <w:rPr>
          <w:rFonts w:ascii="Times New Roman" w:hAnsi="Times New Roman" w:cs="Times New Roman"/>
          <w:sz w:val="28"/>
          <w:szCs w:val="28"/>
        </w:rPr>
        <w:t>ыставке-ярмарке</w:t>
      </w:r>
      <w:r w:rsidRPr="00CA71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Красносельского городского </w:t>
      </w:r>
      <w:r w:rsidRPr="00CA717D">
        <w:rPr>
          <w:rFonts w:ascii="Times New Roman" w:hAnsi="Times New Roman" w:cs="Times New Roman"/>
          <w:sz w:val="28"/>
          <w:szCs w:val="28"/>
        </w:rPr>
        <w:t xml:space="preserve">поселения </w:t>
      </w:r>
    </w:p>
    <w:p w14:paraId="22A9655C" w14:textId="77777777" w:rsidR="00CA717D" w:rsidRP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Гулькевичского района</w:t>
      </w:r>
    </w:p>
    <w:p w14:paraId="57A237DD" w14:textId="77777777" w:rsidR="00CA717D" w:rsidRPr="00CA717D" w:rsidRDefault="00CA717D" w:rsidP="00CA717D">
      <w:pPr>
        <w:widowControl/>
        <w:autoSpaceDE/>
        <w:autoSpaceDN/>
        <w:adjustRightInd/>
        <w:spacing w:before="210" w:after="2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CA71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Красносельский</w:t>
      </w:r>
      <w:r w:rsidRPr="00CA717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A717D">
        <w:rPr>
          <w:rFonts w:ascii="Times New Roman" w:hAnsi="Times New Roman" w:cs="Times New Roman"/>
          <w:sz w:val="28"/>
          <w:szCs w:val="28"/>
        </w:rPr>
        <w:t>«___» __________ 20 __ г.</w:t>
      </w:r>
    </w:p>
    <w:p w14:paraId="0545F108" w14:textId="77777777" w:rsidR="00CA717D" w:rsidRPr="00CA717D" w:rsidRDefault="00CA717D" w:rsidP="0022442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Администрация Красносельского городского поселения Гулькевичского района, в лице главы Красносельского городского поселения Гулькевичского района </w:t>
      </w:r>
      <w:r w:rsidRPr="00CA717D">
        <w:rPr>
          <w:rFonts w:ascii="Calibri" w:hAnsi="Calibri" w:cs="Times New Roman"/>
          <w:sz w:val="22"/>
          <w:szCs w:val="22"/>
        </w:rPr>
        <w:t>_________________________________________________</w:t>
      </w:r>
      <w:r w:rsidRPr="00CA717D">
        <w:rPr>
          <w:rFonts w:ascii="Times New Roman" w:hAnsi="Times New Roman" w:cs="Times New Roman"/>
          <w:sz w:val="28"/>
          <w:szCs w:val="28"/>
        </w:rPr>
        <w:t>, действующего на основании устава, именуемая в дальнейшем - Организатор  с одной стороны, и ____________________, в лице ________________, действующего на основании  _______________, именуемый в дальнейшем, - Участник, с другой стороны, в дальнейшем именуемые Стороны, заключили Договор о нижеследующем</w:t>
      </w:r>
    </w:p>
    <w:p w14:paraId="673C67EA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6B7C10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1. Предмет Договора</w:t>
      </w:r>
    </w:p>
    <w:p w14:paraId="1D83358D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AA1D7E" w14:textId="77777777" w:rsid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1.1. Предоставление торгового места на ярмарке, </w:t>
      </w:r>
      <w:r w:rsidR="000C2405" w:rsidRPr="000C2405">
        <w:rPr>
          <w:rFonts w:ascii="Times New Roman" w:hAnsi="Times New Roman" w:cs="Times New Roman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</w:rPr>
        <w:t>выставке-ярмарке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2405">
        <w:rPr>
          <w:rFonts w:ascii="Times New Roman" w:hAnsi="Times New Roman" w:cs="Times New Roman"/>
          <w:sz w:val="28"/>
          <w:szCs w:val="28"/>
        </w:rPr>
        <w:t xml:space="preserve">в </w:t>
      </w:r>
      <w:r w:rsidR="000C2405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14:paraId="123A3841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для осуществления розничной торговли по реализации</w:t>
      </w:r>
      <w:r w:rsidRPr="00CA717D">
        <w:rPr>
          <w:rFonts w:ascii="Calibri" w:hAnsi="Calibri" w:cs="Times New Roman"/>
          <w:sz w:val="22"/>
          <w:szCs w:val="22"/>
        </w:rPr>
        <w:t>___________________________________________</w:t>
      </w:r>
      <w:r w:rsidRPr="00CA717D">
        <w:rPr>
          <w:rFonts w:ascii="Times New Roman" w:hAnsi="Times New Roman" w:cs="Times New Roman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общим весом ___________.</w:t>
      </w:r>
    </w:p>
    <w:p w14:paraId="5E8CC20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Необходимая площадь торгового места_____м</w:t>
      </w:r>
      <w:r w:rsidRPr="00CA717D"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2</w:t>
      </w:r>
      <w:r w:rsidRPr="00CA717D">
        <w:rPr>
          <w:rFonts w:ascii="Times New Roman" w:hAnsi="Times New Roman" w:cs="Times New Roman"/>
          <w:sz w:val="28"/>
          <w:szCs w:val="28"/>
        </w:rPr>
        <w:t xml:space="preserve"> с использованием транспортного средства</w:t>
      </w:r>
      <w:r w:rsidRPr="00CA717D">
        <w:rPr>
          <w:rFonts w:ascii="Calibri" w:hAnsi="Calibri" w:cs="Times New Roman"/>
          <w:sz w:val="22"/>
          <w:szCs w:val="22"/>
        </w:rPr>
        <w:t>___________________________________________________________</w:t>
      </w:r>
      <w:r w:rsidRPr="00CA717D">
        <w:rPr>
          <w:rFonts w:ascii="Times New Roman" w:hAnsi="Times New Roman" w:cs="Times New Roman"/>
          <w:sz w:val="28"/>
          <w:szCs w:val="28"/>
        </w:rPr>
        <w:t>.</w:t>
      </w:r>
    </w:p>
    <w:p w14:paraId="58FD152F" w14:textId="77777777" w:rsidR="00CA717D" w:rsidRPr="00CA717D" w:rsidRDefault="00CA717D" w:rsidP="0022442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1.2.</w:t>
      </w:r>
      <w:r w:rsidRPr="00CA717D">
        <w:rPr>
          <w:rFonts w:ascii="Times New Roman" w:hAnsi="Times New Roman" w:cs="Times New Roman"/>
          <w:color w:val="FFFFFF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sz w:val="28"/>
          <w:szCs w:val="28"/>
        </w:rPr>
        <w:t>Торговая деятельность может осуществляться Участником в пределах предоставленного торгового места.</w:t>
      </w:r>
    </w:p>
    <w:p w14:paraId="00228937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F6ADFD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2. Права и обязанности сторон</w:t>
      </w:r>
    </w:p>
    <w:p w14:paraId="5D7DA6CA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74807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 xml:space="preserve">2.1. Организатор обязуется: </w:t>
      </w:r>
    </w:p>
    <w:p w14:paraId="6871B424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2.1.1. Обеспечить методическую и организационную помощь в вопросах организации торговли.</w:t>
      </w:r>
    </w:p>
    <w:p w14:paraId="6D18B187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2.1.2. Проводить работу по благоустройству площадки ярмарки,</w:t>
      </w:r>
      <w:r w:rsidR="000C2405" w:rsidRPr="000C2405">
        <w:t xml:space="preserve">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выставки-ярмарки и обеспечению охранных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мероприятий на период работы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выставки-ярмарки.</w:t>
      </w:r>
    </w:p>
    <w:p w14:paraId="675F69D3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2.1.3. Размещать в доступном для обозрения месте вывеску с информацией об организаторе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выставки-ярмарки (наименование, юридический адрес – для организации, фамилия, имя, отчество – для индивидуального предпринимателя), адресе, режиме работы и виде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выставки-ярмарки.</w:t>
      </w:r>
    </w:p>
    <w:p w14:paraId="526B9F24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2.2. Участник обязуется:</w:t>
      </w:r>
    </w:p>
    <w:p w14:paraId="05C4F99B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sz w:val="28"/>
          <w:szCs w:val="28"/>
        </w:rPr>
        <w:t>2.2.1. О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борудовать свое торговое место вывеской о принадлежности торгового места, торговым оборудованием, предназначенным для выкладки товаров (столы, поддоны, подтоварники для хранения товарного запаса), специализированным холодильным оборудованием для продажи товаров, требующих определенных условий хранения;</w:t>
      </w:r>
    </w:p>
    <w:p w14:paraId="70A85465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2.2.2. Обеспечить наличие у лиц, непосредственно осуществляющих продажу товаров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выставке-ярмарке, документов, подтверждающих трудовые или гражданско-правовые отношения продавца с участником ярмарки,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выставки-ярмарки, личных нагрудных карточек с указанием сведений об участнике ярмарки, выставки-ярмарки;</w:t>
      </w:r>
    </w:p>
    <w:p w14:paraId="04BAA387" w14:textId="77777777" w:rsidR="00CA717D" w:rsidRPr="00CA717D" w:rsidRDefault="00CA717D" w:rsidP="00CA717D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2.2.3. Не допускать продажу консервированной продукции домашнего изготовления, дикорастущих грибов и грибов непромышленной выработки.</w:t>
      </w:r>
    </w:p>
    <w:p w14:paraId="072016D6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18CA55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3. Расторжение Договора</w:t>
      </w:r>
    </w:p>
    <w:p w14:paraId="531720BB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94F7788" w14:textId="77777777" w:rsidR="00CA717D" w:rsidRPr="00CA717D" w:rsidRDefault="00CA717D" w:rsidP="00224421">
      <w:pPr>
        <w:widowControl/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3.1. Организатор право досрочно в одностороннем порядке расторгнуть настоящий Договор, письменно уведомив Участника в случаях нарушения Участником условий </w:t>
      </w:r>
      <w:hyperlink r:id="rId9" w:anchor="sub_5242" w:history="1">
        <w:r w:rsidRPr="00CA717D">
          <w:rPr>
            <w:rFonts w:ascii="Times New Roman" w:hAnsi="Times New Roman" w:cs="Times New Roman"/>
            <w:color w:val="000000"/>
            <w:sz w:val="28"/>
            <w:szCs w:val="28"/>
          </w:rPr>
          <w:t>подпункта 2.2</w:t>
        </w:r>
      </w:hyperlink>
      <w:r w:rsidRPr="00CA717D">
        <w:rPr>
          <w:rFonts w:ascii="Times New Roman" w:hAnsi="Times New Roman" w:cs="Times New Roman"/>
          <w:color w:val="000000"/>
          <w:sz w:val="28"/>
          <w:szCs w:val="28"/>
        </w:rPr>
        <w:t>. пункта 2 настоящего Договора;</w:t>
      </w:r>
    </w:p>
    <w:p w14:paraId="38A96ED4" w14:textId="77777777" w:rsidR="00224421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0D8D5C" w14:textId="77777777" w:rsidR="00CA717D" w:rsidRDefault="00CA717D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 xml:space="preserve">4. Прочие условия </w:t>
      </w:r>
    </w:p>
    <w:p w14:paraId="3DF4F42A" w14:textId="77777777" w:rsidR="00224421" w:rsidRPr="00CA717D" w:rsidRDefault="00224421" w:rsidP="00CA717D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47BEC1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4.1. Предоставление торгового места для продажи товаров (выполнения работ, оказания услуг) на ярмарке, 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>придорожной ярмарки</w:t>
      </w:r>
      <w:r w:rsidR="000C240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0C2405" w:rsidRPr="000C240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выставке-ярмарке осуществляется без взимания платы. </w:t>
      </w:r>
    </w:p>
    <w:p w14:paraId="506DE79A" w14:textId="77777777" w:rsidR="00CA717D" w:rsidRPr="00CA717D" w:rsidRDefault="00CA717D" w:rsidP="00CA717D">
      <w:pPr>
        <w:widowControl/>
        <w:autoSpaceDE/>
        <w:autoSpaceDN/>
        <w:adjustRightInd/>
        <w:ind w:firstLine="63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>4.2. Договор составлен в 2-х экземплярах.</w:t>
      </w:r>
    </w:p>
    <w:p w14:paraId="235AD198" w14:textId="77777777" w:rsidR="00CA717D" w:rsidRPr="00CA717D" w:rsidRDefault="00CA717D" w:rsidP="00CA717D">
      <w:pPr>
        <w:widowControl/>
        <w:autoSpaceDE/>
        <w:autoSpaceDN/>
        <w:adjustRightInd/>
        <w:spacing w:before="120" w:after="120"/>
        <w:jc w:val="center"/>
        <w:rPr>
          <w:b/>
          <w:color w:val="444444"/>
          <w:sz w:val="28"/>
          <w:szCs w:val="28"/>
        </w:rPr>
      </w:pPr>
      <w:r w:rsidRPr="00CA717D">
        <w:rPr>
          <w:rFonts w:ascii="Times New Roman" w:hAnsi="Times New Roman" w:cs="Times New Roman"/>
          <w:b/>
          <w:color w:val="000000"/>
          <w:sz w:val="28"/>
          <w:szCs w:val="28"/>
        </w:rPr>
        <w:t>5. Срок действия договора</w:t>
      </w:r>
    </w:p>
    <w:p w14:paraId="6E27751B" w14:textId="77777777" w:rsidR="00CA717D" w:rsidRPr="00CA717D" w:rsidRDefault="00CA717D" w:rsidP="00CA717D">
      <w:pPr>
        <w:widowControl/>
        <w:autoSpaceDE/>
        <w:autoSpaceDN/>
        <w:adjustRightInd/>
        <w:spacing w:before="120" w:after="120"/>
        <w:ind w:firstLine="709"/>
        <w:jc w:val="both"/>
        <w:rPr>
          <w:rFonts w:ascii="Times New Roman" w:hAnsi="Times New Roman" w:cs="Times New Roman"/>
          <w:color w:val="444444"/>
          <w:sz w:val="28"/>
          <w:szCs w:val="28"/>
        </w:rPr>
      </w:pP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5.1. Договор вступает в силу </w:t>
      </w:r>
      <w:proofErr w:type="gramStart"/>
      <w:r w:rsidRPr="00CA717D">
        <w:rPr>
          <w:rFonts w:ascii="Times New Roman" w:hAnsi="Times New Roman" w:cs="Times New Roman"/>
          <w:color w:val="000000"/>
          <w:sz w:val="28"/>
          <w:szCs w:val="28"/>
        </w:rPr>
        <w:t>с даты</w:t>
      </w:r>
      <w:proofErr w:type="gramEnd"/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его подписания сторонами и действует до  «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>
        <w:rPr>
          <w:rFonts w:ascii="Times New Roman" w:hAnsi="Times New Roman" w:cs="Times New Roman"/>
          <w:color w:val="000000"/>
          <w:sz w:val="28"/>
          <w:szCs w:val="28"/>
        </w:rPr>
        <w:t>___</w:t>
      </w:r>
      <w:r w:rsidRPr="00CA717D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14:paraId="7AC4722F" w14:textId="77777777" w:rsidR="00CA717D" w:rsidRPr="00CA717D" w:rsidRDefault="00CA717D" w:rsidP="00CA717D">
      <w:pPr>
        <w:widowControl/>
        <w:autoSpaceDE/>
        <w:autoSpaceDN/>
        <w:adjustRightInd/>
        <w:spacing w:before="210" w:after="210"/>
        <w:jc w:val="center"/>
        <w:rPr>
          <w:b/>
          <w:sz w:val="17"/>
          <w:szCs w:val="17"/>
        </w:rPr>
      </w:pPr>
      <w:r w:rsidRPr="00CA717D">
        <w:rPr>
          <w:rFonts w:ascii="Times New Roman" w:hAnsi="Times New Roman" w:cs="Times New Roman"/>
          <w:b/>
          <w:sz w:val="28"/>
          <w:szCs w:val="28"/>
        </w:rPr>
        <w:t>6. Юридические адреса и подписи сторон:</w:t>
      </w:r>
    </w:p>
    <w:p w14:paraId="5D5D6C22" w14:textId="77777777" w:rsidR="00CA717D" w:rsidRPr="00CA717D" w:rsidRDefault="00CA717D" w:rsidP="00CA717D">
      <w:pPr>
        <w:widowControl/>
        <w:autoSpaceDE/>
        <w:autoSpaceDN/>
        <w:adjustRightInd/>
        <w:spacing w:before="210" w:after="210"/>
        <w:rPr>
          <w:sz w:val="17"/>
          <w:szCs w:val="17"/>
        </w:rPr>
      </w:pPr>
      <w:r w:rsidRPr="00CA717D">
        <w:rPr>
          <w:rFonts w:ascii="Times New Roman" w:hAnsi="Times New Roman" w:cs="Times New Roman"/>
          <w:sz w:val="28"/>
          <w:szCs w:val="28"/>
        </w:rPr>
        <w:t>  Организатор</w:t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</w:r>
      <w:r w:rsidRPr="00CA717D">
        <w:rPr>
          <w:rFonts w:ascii="Times New Roman" w:hAnsi="Times New Roman" w:cs="Times New Roman"/>
          <w:sz w:val="28"/>
          <w:szCs w:val="28"/>
        </w:rPr>
        <w:tab/>
        <w:t>Участник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7"/>
        <w:gridCol w:w="1100"/>
        <w:gridCol w:w="4193"/>
      </w:tblGrid>
      <w:tr w:rsidR="00CA717D" w:rsidRPr="00CA717D" w14:paraId="42D64BEC" w14:textId="77777777" w:rsidTr="00813932"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A4651" w14:textId="77777777" w:rsidR="00CA717D" w:rsidRPr="00CA717D" w:rsidRDefault="00CA717D" w:rsidP="00CA71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r w:rsidRPr="008842BA">
              <w:rPr>
                <w:rFonts w:ascii="Times New Roman" w:hAnsi="Times New Roman" w:cs="Times New Roman"/>
                <w:sz w:val="28"/>
                <w:szCs w:val="28"/>
              </w:rPr>
              <w:t>Красносельского городского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42BA">
              <w:rPr>
                <w:rFonts w:ascii="Times New Roman" w:hAnsi="Times New Roman" w:cs="Times New Roman"/>
                <w:sz w:val="28"/>
                <w:szCs w:val="28"/>
              </w:rPr>
              <w:t>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Гулькевичского района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875D4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lastRenderedPageBreak/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D2F25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jc w:val="center"/>
              <w:rPr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CA717D" w:rsidRPr="00CA717D" w14:paraId="5AB3770C" w14:textId="77777777" w:rsidTr="00813932">
        <w:trPr>
          <w:trHeight w:val="1273"/>
        </w:trPr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B8064" w14:textId="77777777" w:rsidR="00CA717D" w:rsidRPr="00CA717D" w:rsidRDefault="00CA717D" w:rsidP="00CA7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352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 xml:space="preserve">188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Гулькевичский р-н,                             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,  ул. </w:t>
            </w:r>
            <w:proofErr w:type="gramStart"/>
            <w:r w:rsidR="00224421">
              <w:rPr>
                <w:rFonts w:ascii="Times New Roman" w:hAnsi="Times New Roman" w:cs="Times New Roman"/>
                <w:sz w:val="28"/>
                <w:szCs w:val="28"/>
              </w:rPr>
              <w:t>Почтовая</w:t>
            </w:r>
            <w:proofErr w:type="gramEnd"/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2442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  ИНН </w:t>
            </w:r>
            <w:r w:rsidR="00224421" w:rsidRPr="00224421">
              <w:rPr>
                <w:rFonts w:ascii="Times New Roman" w:hAnsi="Times New Roman" w:cs="Times New Roman"/>
                <w:sz w:val="28"/>
                <w:szCs w:val="28"/>
              </w:rPr>
              <w:t>2329019626</w:t>
            </w:r>
          </w:p>
          <w:p w14:paraId="49E94622" w14:textId="77777777" w:rsidR="00CA717D" w:rsidRPr="00CA717D" w:rsidRDefault="00224421" w:rsidP="00CA717D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886160 3-03</w:t>
            </w:r>
            <w:r w:rsidR="00CA717D" w:rsidRPr="00CA717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45CF9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F6F09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</w:tr>
      <w:tr w:rsidR="00CA717D" w:rsidRPr="00CA717D" w14:paraId="16C924BC" w14:textId="77777777" w:rsidTr="00813932">
        <w:tc>
          <w:tcPr>
            <w:tcW w:w="4326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AEBD7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rFonts w:ascii="Times New Roman" w:hAnsi="Times New Roman" w:cs="Times New Roman"/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Красносельского городского </w:t>
            </w:r>
            <w:r w:rsidRPr="00CA717D">
              <w:rPr>
                <w:rFonts w:ascii="Times New Roman" w:hAnsi="Times New Roman" w:cs="Times New Roman"/>
                <w:sz w:val="28"/>
                <w:szCs w:val="28"/>
              </w:rPr>
              <w:t>поселения Гулькевичского района</w:t>
            </w:r>
          </w:p>
          <w:p w14:paraId="1C6660D6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DC165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  <w:tc>
          <w:tcPr>
            <w:tcW w:w="4288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0F664" w14:textId="77777777" w:rsidR="00CA717D" w:rsidRPr="00CA717D" w:rsidRDefault="00CA717D" w:rsidP="00CA717D">
            <w:pPr>
              <w:widowControl/>
              <w:autoSpaceDE/>
              <w:autoSpaceDN/>
              <w:adjustRightInd/>
              <w:spacing w:before="210" w:after="210"/>
              <w:rPr>
                <w:sz w:val="28"/>
                <w:szCs w:val="28"/>
              </w:rPr>
            </w:pPr>
            <w:r w:rsidRPr="00CA717D">
              <w:rPr>
                <w:sz w:val="28"/>
                <w:szCs w:val="28"/>
              </w:rPr>
              <w:t> </w:t>
            </w:r>
          </w:p>
        </w:tc>
      </w:tr>
    </w:tbl>
    <w:p w14:paraId="3D9301EF" w14:textId="77777777" w:rsidR="00CA717D" w:rsidRPr="00CA717D" w:rsidRDefault="00CA717D" w:rsidP="00CA717D">
      <w:pPr>
        <w:widowControl/>
        <w:tabs>
          <w:tab w:val="left" w:pos="-180"/>
          <w:tab w:val="left" w:pos="-150"/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BBE0C29" w14:textId="77777777" w:rsidR="00CA717D" w:rsidRPr="008842BA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Глава Красносельского городского</w:t>
      </w:r>
    </w:p>
    <w:p w14:paraId="54E54EAB" w14:textId="58A36665" w:rsidR="00CA717D" w:rsidRDefault="00CA717D" w:rsidP="00CA717D">
      <w:pPr>
        <w:jc w:val="both"/>
        <w:rPr>
          <w:rFonts w:ascii="Times New Roman" w:hAnsi="Times New Roman" w:cs="Times New Roman"/>
          <w:sz w:val="28"/>
          <w:szCs w:val="28"/>
        </w:rPr>
      </w:pPr>
      <w:r w:rsidRPr="008842BA">
        <w:rPr>
          <w:rFonts w:ascii="Times New Roman" w:hAnsi="Times New Roman" w:cs="Times New Roman"/>
          <w:sz w:val="28"/>
          <w:szCs w:val="28"/>
        </w:rPr>
        <w:t>посел</w:t>
      </w:r>
      <w:r>
        <w:rPr>
          <w:rFonts w:ascii="Times New Roman" w:hAnsi="Times New Roman" w:cs="Times New Roman"/>
          <w:sz w:val="28"/>
          <w:szCs w:val="28"/>
        </w:rPr>
        <w:t xml:space="preserve">ения Гулькевичского района    </w:t>
      </w:r>
      <w:r w:rsidRPr="008842B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842BA">
        <w:rPr>
          <w:rFonts w:ascii="Times New Roman" w:hAnsi="Times New Roman" w:cs="Times New Roman"/>
          <w:sz w:val="28"/>
          <w:szCs w:val="28"/>
        </w:rPr>
        <w:t>А.И.</w:t>
      </w:r>
      <w:r w:rsidR="00B1371F">
        <w:rPr>
          <w:rFonts w:ascii="Times New Roman" w:hAnsi="Times New Roman" w:cs="Times New Roman"/>
          <w:sz w:val="28"/>
          <w:szCs w:val="28"/>
        </w:rPr>
        <w:t xml:space="preserve"> </w:t>
      </w:r>
      <w:r w:rsidRPr="008842BA">
        <w:rPr>
          <w:rFonts w:ascii="Times New Roman" w:hAnsi="Times New Roman" w:cs="Times New Roman"/>
          <w:sz w:val="28"/>
          <w:szCs w:val="28"/>
        </w:rPr>
        <w:t xml:space="preserve">Рогоза </w:t>
      </w:r>
    </w:p>
    <w:p w14:paraId="7C07E4C9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5E0FE16" w14:textId="77777777" w:rsidR="00CA717D" w:rsidRPr="00CA717D" w:rsidRDefault="00CA717D" w:rsidP="00CA717D">
      <w:pPr>
        <w:widowControl/>
        <w:tabs>
          <w:tab w:val="left" w:pos="1300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38070A1" w14:textId="77777777" w:rsidR="00CA717D" w:rsidRDefault="00CA717D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16D93C6" w14:textId="77777777" w:rsidR="00E6301A" w:rsidRDefault="00E6301A" w:rsidP="008D60CD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3CAF11D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90CBBC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E4E235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C6EF35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1D3A9EF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2AFBF6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10C072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B3921B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F902F7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F3C7AD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3FFAC2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83C62F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6CD85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1735FD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77F207A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0D9B93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16132B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EA3E61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67CCFA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2F8670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54534A7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01CCD4" w14:textId="7777777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F1B928B" w14:textId="75C9C3F7" w:rsidR="003F2929" w:rsidRDefault="003F2929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6FD47D" w14:textId="55379FB1" w:rsidR="00366263" w:rsidRDefault="00366263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1F632CD" w14:textId="77777777" w:rsidR="00366263" w:rsidRDefault="00366263" w:rsidP="00DE2E37">
      <w:pPr>
        <w:widowControl/>
        <w:autoSpaceDE/>
        <w:autoSpaceDN/>
        <w:adjustRightInd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E45A7D" w14:textId="4509FA8F" w:rsidR="007E60EA" w:rsidRDefault="007E60EA" w:rsidP="00B1371F">
      <w:pPr>
        <w:jc w:val="both"/>
      </w:pPr>
      <w:bookmarkStart w:id="1" w:name="_GoBack"/>
      <w:bookmarkEnd w:id="1"/>
    </w:p>
    <w:sectPr w:rsidR="007E60EA" w:rsidSect="00366263"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F1E8C35" w14:textId="77777777" w:rsidR="00E21139" w:rsidRDefault="00E21139" w:rsidP="0093435C">
      <w:r>
        <w:separator/>
      </w:r>
    </w:p>
  </w:endnote>
  <w:endnote w:type="continuationSeparator" w:id="0">
    <w:p w14:paraId="64078434" w14:textId="77777777" w:rsidR="00E21139" w:rsidRDefault="00E21139" w:rsidP="00934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D84250" w14:textId="77777777" w:rsidR="00E21139" w:rsidRDefault="00E21139" w:rsidP="0093435C">
      <w:r>
        <w:separator/>
      </w:r>
    </w:p>
  </w:footnote>
  <w:footnote w:type="continuationSeparator" w:id="0">
    <w:p w14:paraId="147EA893" w14:textId="77777777" w:rsidR="00E21139" w:rsidRDefault="00E21139" w:rsidP="00934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9705254"/>
      <w:docPartObj>
        <w:docPartGallery w:val="Page Numbers (Top of Page)"/>
        <w:docPartUnique/>
      </w:docPartObj>
    </w:sdtPr>
    <w:sdtEndPr/>
    <w:sdtContent>
      <w:p w14:paraId="0B0B4D61" w14:textId="77777777" w:rsidR="0093435C" w:rsidRDefault="0093435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3E46">
          <w:rPr>
            <w:noProof/>
          </w:rPr>
          <w:t>9</w:t>
        </w:r>
        <w:r>
          <w:fldChar w:fldCharType="end"/>
        </w:r>
      </w:p>
    </w:sdtContent>
  </w:sdt>
  <w:p w14:paraId="4BA433EA" w14:textId="77777777" w:rsidR="0093435C" w:rsidRDefault="0093435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8259FF"/>
    <w:multiLevelType w:val="multilevel"/>
    <w:tmpl w:val="F2AA299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458"/>
    <w:rsid w:val="000020E0"/>
    <w:rsid w:val="00033F93"/>
    <w:rsid w:val="00042423"/>
    <w:rsid w:val="000676DF"/>
    <w:rsid w:val="000B3128"/>
    <w:rsid w:val="000C2405"/>
    <w:rsid w:val="001A3B2D"/>
    <w:rsid w:val="001E5FB0"/>
    <w:rsid w:val="00224421"/>
    <w:rsid w:val="0022518C"/>
    <w:rsid w:val="00252FF3"/>
    <w:rsid w:val="002B54DC"/>
    <w:rsid w:val="00305F77"/>
    <w:rsid w:val="00366263"/>
    <w:rsid w:val="003A324A"/>
    <w:rsid w:val="003B0B9C"/>
    <w:rsid w:val="003E026A"/>
    <w:rsid w:val="003F2929"/>
    <w:rsid w:val="004077D8"/>
    <w:rsid w:val="00463645"/>
    <w:rsid w:val="00480301"/>
    <w:rsid w:val="004A352D"/>
    <w:rsid w:val="004C5525"/>
    <w:rsid w:val="00512626"/>
    <w:rsid w:val="005D3610"/>
    <w:rsid w:val="005E3E46"/>
    <w:rsid w:val="00625804"/>
    <w:rsid w:val="00660C7E"/>
    <w:rsid w:val="006C662C"/>
    <w:rsid w:val="006C7358"/>
    <w:rsid w:val="00704B70"/>
    <w:rsid w:val="007E10D7"/>
    <w:rsid w:val="007E60EA"/>
    <w:rsid w:val="00823095"/>
    <w:rsid w:val="008842BA"/>
    <w:rsid w:val="00891DA6"/>
    <w:rsid w:val="008B1458"/>
    <w:rsid w:val="008D60CD"/>
    <w:rsid w:val="008D6903"/>
    <w:rsid w:val="009269EB"/>
    <w:rsid w:val="0093435C"/>
    <w:rsid w:val="009A03FF"/>
    <w:rsid w:val="009C6157"/>
    <w:rsid w:val="009F4B1E"/>
    <w:rsid w:val="00A014C2"/>
    <w:rsid w:val="00A155D3"/>
    <w:rsid w:val="00A41904"/>
    <w:rsid w:val="00A8454C"/>
    <w:rsid w:val="00AC06A6"/>
    <w:rsid w:val="00B1371F"/>
    <w:rsid w:val="00B716DC"/>
    <w:rsid w:val="00BE5D31"/>
    <w:rsid w:val="00BE6BA7"/>
    <w:rsid w:val="00BF5D87"/>
    <w:rsid w:val="00C02875"/>
    <w:rsid w:val="00C0698E"/>
    <w:rsid w:val="00C4535A"/>
    <w:rsid w:val="00C510F1"/>
    <w:rsid w:val="00C6771E"/>
    <w:rsid w:val="00CA717D"/>
    <w:rsid w:val="00D20580"/>
    <w:rsid w:val="00D54107"/>
    <w:rsid w:val="00D6517E"/>
    <w:rsid w:val="00DB1CD3"/>
    <w:rsid w:val="00DC08AE"/>
    <w:rsid w:val="00DE2E37"/>
    <w:rsid w:val="00DE56D4"/>
    <w:rsid w:val="00E16E7F"/>
    <w:rsid w:val="00E21139"/>
    <w:rsid w:val="00E35AFA"/>
    <w:rsid w:val="00E6301A"/>
    <w:rsid w:val="00E735CD"/>
    <w:rsid w:val="00F82A79"/>
    <w:rsid w:val="00F91661"/>
    <w:rsid w:val="00FB76FE"/>
    <w:rsid w:val="00FB7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F79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6E7F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DC08AE"/>
    <w:rPr>
      <w:b/>
      <w:bCs/>
      <w:color w:val="26282F"/>
      <w:sz w:val="26"/>
      <w:szCs w:val="26"/>
    </w:rPr>
  </w:style>
  <w:style w:type="paragraph" w:styleId="a4">
    <w:name w:val="Body Text"/>
    <w:basedOn w:val="a"/>
    <w:link w:val="a5"/>
    <w:rsid w:val="00DC08AE"/>
    <w:pPr>
      <w:widowControl/>
      <w:suppressAutoHyphens/>
      <w:autoSpaceDE/>
      <w:autoSpaceDN/>
      <w:adjustRightInd/>
      <w:jc w:val="both"/>
    </w:pPr>
    <w:rPr>
      <w:rFonts w:ascii="Times New Roman" w:hAnsi="Times New Roman" w:cs="Times New Roman"/>
      <w:sz w:val="28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rsid w:val="00DC08AE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6">
    <w:name w:val="header"/>
    <w:basedOn w:val="a"/>
    <w:link w:val="a7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semiHidden/>
    <w:rsid w:val="00E16E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842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42B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1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16E7F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DC08AE"/>
    <w:rPr>
      <w:b/>
      <w:bCs/>
      <w:color w:val="26282F"/>
      <w:sz w:val="26"/>
      <w:szCs w:val="26"/>
    </w:rPr>
  </w:style>
  <w:style w:type="paragraph" w:styleId="a4">
    <w:name w:val="Body Text"/>
    <w:basedOn w:val="a"/>
    <w:link w:val="a5"/>
    <w:rsid w:val="00DC08AE"/>
    <w:pPr>
      <w:widowControl/>
      <w:suppressAutoHyphens/>
      <w:autoSpaceDE/>
      <w:autoSpaceDN/>
      <w:adjustRightInd/>
      <w:jc w:val="both"/>
    </w:pPr>
    <w:rPr>
      <w:rFonts w:ascii="Times New Roman" w:hAnsi="Times New Roman" w:cs="Times New Roman"/>
      <w:sz w:val="28"/>
      <w:szCs w:val="20"/>
      <w:lang w:val="x-none" w:eastAsia="zh-CN"/>
    </w:rPr>
  </w:style>
  <w:style w:type="character" w:customStyle="1" w:styleId="a5">
    <w:name w:val="Основной текст Знак"/>
    <w:basedOn w:val="a0"/>
    <w:link w:val="a4"/>
    <w:rsid w:val="00DC08AE"/>
    <w:rPr>
      <w:rFonts w:ascii="Times New Roman" w:eastAsia="Times New Roman" w:hAnsi="Times New Roman" w:cs="Times New Roman"/>
      <w:sz w:val="28"/>
      <w:szCs w:val="20"/>
      <w:lang w:val="x-none" w:eastAsia="zh-CN"/>
    </w:rPr>
  </w:style>
  <w:style w:type="paragraph" w:styleId="a6">
    <w:name w:val="header"/>
    <w:basedOn w:val="a"/>
    <w:link w:val="a7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paragraph" w:styleId="a8">
    <w:name w:val="footer"/>
    <w:basedOn w:val="a"/>
    <w:link w:val="a9"/>
    <w:uiPriority w:val="99"/>
    <w:unhideWhenUsed/>
    <w:rsid w:val="009343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3435C"/>
    <w:rPr>
      <w:rFonts w:ascii="Arial" w:eastAsia="Times New Roman" w:hAnsi="Arial" w:cs="Arial"/>
      <w:sz w:val="26"/>
      <w:szCs w:val="26"/>
      <w:lang w:eastAsia="ru-RU"/>
    </w:rPr>
  </w:style>
  <w:style w:type="character" w:customStyle="1" w:styleId="20">
    <w:name w:val="Заголовок 2 Знак"/>
    <w:basedOn w:val="a0"/>
    <w:link w:val="2"/>
    <w:semiHidden/>
    <w:rsid w:val="00E16E7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842B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842B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1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otvagnaya.molabrn.ru/index.php/dokumenty/administrativnye-reglamenty/218-p-o-s-t-a-n-o-v-l-e-n-i-e-ot-25-01-2013-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2181</Words>
  <Characters>12434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2026-09-02T05:39:00Z</cp:lastPrinted>
  <dcterms:created xsi:type="dcterms:W3CDTF">2026-07-20T11:24:00Z</dcterms:created>
  <dcterms:modified xsi:type="dcterms:W3CDTF">2026-09-02T06:25:00Z</dcterms:modified>
</cp:coreProperties>
</file>